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0790"/>
      </w:tblGrid>
      <w:tr w:rsidR="00297911" w14:paraId="66D04216" w14:textId="77777777">
        <w:tc>
          <w:tcPr>
            <w:tcW w:w="10790" w:type="dxa"/>
          </w:tcPr>
          <w:p w14:paraId="51167D43" w14:textId="7AEB6E71" w:rsidR="00297911" w:rsidRPr="00297911" w:rsidRDefault="00297911" w:rsidP="00297911">
            <w:pPr>
              <w:jc w:val="center"/>
              <w:rPr>
                <w:b/>
                <w:bCs/>
                <w:sz w:val="32"/>
                <w:szCs w:val="32"/>
              </w:rPr>
            </w:pPr>
            <w:r w:rsidRPr="00297911">
              <w:rPr>
                <w:b/>
                <w:bCs/>
                <w:sz w:val="32"/>
                <w:szCs w:val="32"/>
              </w:rPr>
              <w:t>Executive Board Actions and Reports</w:t>
            </w:r>
            <w:r w:rsidR="00AB1BB5">
              <w:rPr>
                <w:b/>
                <w:bCs/>
                <w:sz w:val="32"/>
                <w:szCs w:val="32"/>
              </w:rPr>
              <w:t xml:space="preserve"> </w:t>
            </w:r>
          </w:p>
        </w:tc>
      </w:tr>
    </w:tbl>
    <w:p w14:paraId="4FD27291" w14:textId="77777777" w:rsidR="0049550D" w:rsidRDefault="0049550D"/>
    <w:tbl>
      <w:tblPr>
        <w:tblStyle w:val="TableGrid"/>
        <w:tblW w:w="0" w:type="auto"/>
        <w:tblLook w:val="04A0" w:firstRow="1" w:lastRow="0" w:firstColumn="1" w:lastColumn="0" w:noHBand="0" w:noVBand="1"/>
      </w:tblPr>
      <w:tblGrid>
        <w:gridCol w:w="1615"/>
        <w:gridCol w:w="9175"/>
      </w:tblGrid>
      <w:tr w:rsidR="00297911" w14:paraId="4A763133" w14:textId="77777777" w:rsidTr="00297911">
        <w:trPr>
          <w:trHeight w:val="827"/>
        </w:trPr>
        <w:tc>
          <w:tcPr>
            <w:tcW w:w="1615" w:type="dxa"/>
          </w:tcPr>
          <w:p w14:paraId="55976853" w14:textId="09F51510" w:rsidR="00297911" w:rsidRDefault="00297911">
            <w:r>
              <w:t xml:space="preserve">Call to Order </w:t>
            </w:r>
          </w:p>
        </w:tc>
        <w:tc>
          <w:tcPr>
            <w:tcW w:w="9175" w:type="dxa"/>
          </w:tcPr>
          <w:p w14:paraId="2C8A233A" w14:textId="5F44C972" w:rsidR="00AB1BB5" w:rsidRPr="00EB3880" w:rsidRDefault="00F82721" w:rsidP="00FA58CF">
            <w:pPr>
              <w:rPr>
                <w:b/>
                <w:bCs/>
              </w:rPr>
            </w:pPr>
            <w:r w:rsidRPr="00E26B86">
              <w:rPr>
                <w:b/>
                <w:bCs/>
                <w:u w:val="single"/>
              </w:rPr>
              <w:t>July 10, 2025</w:t>
            </w:r>
            <w:r>
              <w:t xml:space="preserve">: </w:t>
            </w:r>
            <w:r w:rsidR="00FF3BD9">
              <w:t>The meeting was called to order at 7:</w:t>
            </w:r>
            <w:r w:rsidR="00A218DA">
              <w:t xml:space="preserve">00 </w:t>
            </w:r>
            <w:r w:rsidR="00FF3BD9">
              <w:t xml:space="preserve">pm by President Juan Rodriguez.  The board observed a </w:t>
            </w:r>
            <w:r w:rsidR="00967A9B">
              <w:t>minute</w:t>
            </w:r>
            <w:r w:rsidR="00FF3BD9">
              <w:t xml:space="preserve"> of silence</w:t>
            </w:r>
            <w:r w:rsidR="00967A9B">
              <w:t>.  The meeting included members attending by Zoom</w:t>
            </w:r>
            <w:r w:rsidR="00AB1BB5" w:rsidRPr="00EB3880">
              <w:rPr>
                <w:b/>
                <w:bCs/>
                <w:color w:val="215E99" w:themeColor="text2" w:themeTint="BF"/>
                <w:shd w:val="clear" w:color="auto" w:fill="FFFFFF" w:themeFill="background1"/>
              </w:rPr>
              <w:t>.</w:t>
            </w:r>
            <w:r w:rsidR="00AB1BB5" w:rsidRPr="00EB3880">
              <w:rPr>
                <w:b/>
                <w:bCs/>
                <w:color w:val="215E99" w:themeColor="text2" w:themeTint="BF"/>
              </w:rPr>
              <w:t xml:space="preserve"> </w:t>
            </w:r>
          </w:p>
        </w:tc>
      </w:tr>
      <w:tr w:rsidR="00297911" w14:paraId="254C8D91" w14:textId="77777777" w:rsidTr="00297911">
        <w:trPr>
          <w:trHeight w:val="827"/>
        </w:trPr>
        <w:tc>
          <w:tcPr>
            <w:tcW w:w="1615" w:type="dxa"/>
          </w:tcPr>
          <w:p w14:paraId="30959FC2" w14:textId="2F4B639F" w:rsidR="00297911" w:rsidRDefault="00EB3880">
            <w:r>
              <w:t>Introductions</w:t>
            </w:r>
          </w:p>
          <w:p w14:paraId="1AF27B11" w14:textId="581D32A3" w:rsidR="00297911" w:rsidRDefault="00297911">
            <w:r>
              <w:t xml:space="preserve">&amp; Attendance </w:t>
            </w:r>
          </w:p>
        </w:tc>
        <w:tc>
          <w:tcPr>
            <w:tcW w:w="9175" w:type="dxa"/>
          </w:tcPr>
          <w:p w14:paraId="6367EF19" w14:textId="70D7E8FE" w:rsidR="00297911" w:rsidRDefault="00FA58CF">
            <w:r>
              <w:t xml:space="preserve"> </w:t>
            </w:r>
            <w:r w:rsidRPr="00E26B86">
              <w:rPr>
                <w:b/>
                <w:bCs/>
                <w:u w:val="single"/>
              </w:rPr>
              <w:t>July 10, 2025</w:t>
            </w:r>
            <w:r>
              <w:t xml:space="preserve">: </w:t>
            </w:r>
            <w:r w:rsidR="00967A9B">
              <w:t>Self-Introductions were made by all</w:t>
            </w:r>
            <w:r w:rsidR="00AF76E1">
              <w:t xml:space="preserve"> 1</w:t>
            </w:r>
            <w:r w:rsidR="00AB1BB5">
              <w:t>6</w:t>
            </w:r>
            <w:r w:rsidR="00AF76E1">
              <w:t xml:space="preserve"> attendees</w:t>
            </w:r>
            <w:r w:rsidR="00967A9B">
              <w:t xml:space="preserve">.  </w:t>
            </w:r>
            <w:r w:rsidR="00AF76E1">
              <w:t>(</w:t>
            </w:r>
            <w:r w:rsidR="0019482E" w:rsidRPr="00BC61A4">
              <w:rPr>
                <w:b/>
                <w:bCs/>
              </w:rPr>
              <w:t>see addendum # 1</w:t>
            </w:r>
            <w:r w:rsidR="00967A9B" w:rsidRPr="00BC61A4">
              <w:rPr>
                <w:b/>
                <w:bCs/>
              </w:rPr>
              <w:t>)</w:t>
            </w:r>
            <w:r w:rsidR="00967A9B">
              <w:t xml:space="preserve"> </w:t>
            </w:r>
          </w:p>
        </w:tc>
      </w:tr>
      <w:tr w:rsidR="00023552" w14:paraId="299B07D0" w14:textId="77777777" w:rsidTr="00297911">
        <w:trPr>
          <w:trHeight w:val="827"/>
        </w:trPr>
        <w:tc>
          <w:tcPr>
            <w:tcW w:w="1615" w:type="dxa"/>
          </w:tcPr>
          <w:p w14:paraId="7830AEE7" w14:textId="1F2ACF5F" w:rsidR="00023552" w:rsidRDefault="00023552">
            <w:r>
              <w:t xml:space="preserve">Presidents Report </w:t>
            </w:r>
          </w:p>
        </w:tc>
        <w:tc>
          <w:tcPr>
            <w:tcW w:w="9175" w:type="dxa"/>
          </w:tcPr>
          <w:p w14:paraId="0E4DBF53" w14:textId="157FD9D1" w:rsidR="00B53747" w:rsidRPr="002B6A95" w:rsidRDefault="00761F5C" w:rsidP="002B6A95">
            <w:r w:rsidRPr="00E26B86">
              <w:rPr>
                <w:b/>
                <w:bCs/>
                <w:u w:val="single"/>
              </w:rPr>
              <w:t>July 10, 2025</w:t>
            </w:r>
            <w:r>
              <w:t xml:space="preserve">: </w:t>
            </w:r>
            <w:r w:rsidR="00403E84">
              <w:t>J</w:t>
            </w:r>
            <w:r w:rsidR="008B720D">
              <w:t xml:space="preserve">uan introduced the new block system meeting agenda and asked that participants raise a hand and be recognized to comment. We are all volunteers and are here to serve. We ask the residents </w:t>
            </w:r>
            <w:r w:rsidR="00AB1BB5">
              <w:t>to be</w:t>
            </w:r>
            <w:r w:rsidR="008B720D">
              <w:t xml:space="preserve"> willing to serve in some compacity</w:t>
            </w:r>
            <w:r w:rsidR="00B76D95">
              <w:t xml:space="preserve">. </w:t>
            </w:r>
            <w:r w:rsidR="00023552" w:rsidRPr="00AB1BB5">
              <w:rPr>
                <w:color w:val="0B769F" w:themeColor="accent4" w:themeShade="BF"/>
              </w:rPr>
              <w:t xml:space="preserve">     </w:t>
            </w:r>
          </w:p>
          <w:p w14:paraId="79BF4926" w14:textId="7A52FF17" w:rsidR="00AB1BB5" w:rsidRDefault="00AB1BB5">
            <w:r>
              <w:t>Presidents Report:</w:t>
            </w:r>
          </w:p>
          <w:p w14:paraId="737AA06F" w14:textId="14F78A26" w:rsidR="00AB1BB5" w:rsidRDefault="00AB1BB5">
            <w:r>
              <w:t>1</w:t>
            </w:r>
            <w:r w:rsidR="00EB3880">
              <w:t xml:space="preserve">.  </w:t>
            </w:r>
            <w:r>
              <w:t xml:space="preserve">  Juan introduced the idea of Neighbors Helping Neighbors.  A</w:t>
            </w:r>
            <w:r w:rsidR="00331B9B">
              <w:t>n ad hoc</w:t>
            </w:r>
            <w:r>
              <w:t xml:space="preserve"> committee of volunteers </w:t>
            </w:r>
            <w:r w:rsidR="00331B9B">
              <w:t>c</w:t>
            </w:r>
            <w:r>
              <w:t xml:space="preserve">ould be formed that would assist in fire mitigation and other maintenance issues for </w:t>
            </w:r>
            <w:r w:rsidR="00331B9B">
              <w:t>residents</w:t>
            </w:r>
            <w:r>
              <w:t xml:space="preserve"> in need. </w:t>
            </w:r>
          </w:p>
          <w:p w14:paraId="61D375BD" w14:textId="771FD43E" w:rsidR="00AB1BB5" w:rsidRDefault="00AB1BB5">
            <w:r>
              <w:t>2.</w:t>
            </w:r>
            <w:r w:rsidR="001A0488">
              <w:t xml:space="preserve">   </w:t>
            </w:r>
            <w:r>
              <w:t xml:space="preserve"> </w:t>
            </w:r>
            <w:r w:rsidR="00331B9B">
              <w:t xml:space="preserve">Rick Hoover </w:t>
            </w:r>
            <w:r>
              <w:t xml:space="preserve">will work on clarifying </w:t>
            </w:r>
            <w:r w:rsidR="00331B9B">
              <w:t xml:space="preserve">through the city to determine </w:t>
            </w:r>
            <w:r>
              <w:t>who is responsible for maintenance of roads, ditches,</w:t>
            </w:r>
            <w:r w:rsidR="00331B9B">
              <w:t xml:space="preserve"> ROW</w:t>
            </w:r>
            <w:r>
              <w:t xml:space="preserve"> and stormwater facilities. </w:t>
            </w:r>
          </w:p>
          <w:p w14:paraId="4E87087B" w14:textId="0FCD8EEC" w:rsidR="00AB1BB5" w:rsidRDefault="00AB1BB5">
            <w:r>
              <w:t>3</w:t>
            </w:r>
            <w:r w:rsidR="00EB3880">
              <w:t xml:space="preserve">. </w:t>
            </w:r>
            <w:r w:rsidR="001A0488">
              <w:t xml:space="preserve">  </w:t>
            </w:r>
            <w:r w:rsidR="00EB3880">
              <w:t>Ray</w:t>
            </w:r>
            <w:r>
              <w:t xml:space="preserve"> Hoff volunteered to continue to handle roadway </w:t>
            </w:r>
            <w:r w:rsidR="00CA5B9D">
              <w:t xml:space="preserve">safety </w:t>
            </w:r>
            <w:r>
              <w:t>improvements</w:t>
            </w:r>
            <w:r w:rsidR="003D52A2">
              <w:t xml:space="preserve"> such speed tables and stripping at all vertical and horizontal </w:t>
            </w:r>
            <w:r w:rsidR="006071BD">
              <w:t xml:space="preserve">roadway </w:t>
            </w:r>
            <w:r w:rsidR="003D52A2">
              <w:t>curves</w:t>
            </w:r>
            <w:r>
              <w:t>.</w:t>
            </w:r>
          </w:p>
          <w:p w14:paraId="58A2270E" w14:textId="61826E9E" w:rsidR="00AB1BB5" w:rsidRDefault="00AB1BB5">
            <w:r>
              <w:t>4</w:t>
            </w:r>
            <w:r w:rsidR="00EB3880">
              <w:t xml:space="preserve">. </w:t>
            </w:r>
            <w:r w:rsidR="001A0488">
              <w:t xml:space="preserve">  </w:t>
            </w:r>
            <w:r w:rsidR="00EB3880">
              <w:t>Many</w:t>
            </w:r>
            <w:r>
              <w:t xml:space="preserve"> residents set off fireworks that are illegal</w:t>
            </w:r>
            <w:r w:rsidR="00EB3880">
              <w:t>, dangerous and frighten animals.  Next year we plan to send o</w:t>
            </w:r>
            <w:r w:rsidR="00E770E8">
              <w:t>ut a letter</w:t>
            </w:r>
            <w:r w:rsidR="00EB3880">
              <w:t xml:space="preserve"> asking residents to abide by the law and be considerate of others. </w:t>
            </w:r>
          </w:p>
          <w:p w14:paraId="4CFA2282" w14:textId="537CE202" w:rsidR="002B6A95" w:rsidRPr="002B6A95" w:rsidRDefault="00331B9B" w:rsidP="002B6A95">
            <w:r>
              <w:t xml:space="preserve">5.  </w:t>
            </w:r>
            <w:r w:rsidR="002B6A95" w:rsidRPr="002B6A95">
              <w:t xml:space="preserve">     Coyote fund- A committee chair is needed to determine the use of the funds.  What is now in the fund is not to enough to hire a trapper. Tony James volunteered to chair the </w:t>
            </w:r>
          </w:p>
          <w:p w14:paraId="79FA3618" w14:textId="2E7D4422" w:rsidR="002B6A95" w:rsidRPr="002B6A95" w:rsidRDefault="002B6A95" w:rsidP="002B6A95">
            <w:r w:rsidRPr="002B6A95">
              <w:t xml:space="preserve"> Committee</w:t>
            </w:r>
            <w:r>
              <w:t xml:space="preserve"> at the last meeting and will investigate </w:t>
            </w:r>
            <w:r w:rsidR="004F76F8">
              <w:t>the trapper</w:t>
            </w:r>
            <w:r>
              <w:t xml:space="preserve"> and costs. </w:t>
            </w:r>
          </w:p>
          <w:p w14:paraId="7EB2BA1E" w14:textId="6F021E4D" w:rsidR="00023552" w:rsidRDefault="002B6A95" w:rsidP="002B6A95">
            <w:r>
              <w:t xml:space="preserve">6.   </w:t>
            </w:r>
            <w:r w:rsidRPr="002B6A95">
              <w:t>Wildfire Ready –</w:t>
            </w:r>
            <w:r>
              <w:t xml:space="preserve">In the next few months the board needs to stress the importance of mitigation efforts.  The CSFD stressed at the Annual meeting that Rustic Hills Acres is at risk because of many badly overgrown properties </w:t>
            </w:r>
          </w:p>
        </w:tc>
      </w:tr>
      <w:tr w:rsidR="00297911" w14:paraId="0740C2B6" w14:textId="77777777" w:rsidTr="00297911">
        <w:trPr>
          <w:trHeight w:val="827"/>
        </w:trPr>
        <w:tc>
          <w:tcPr>
            <w:tcW w:w="1615" w:type="dxa"/>
          </w:tcPr>
          <w:p w14:paraId="09973186" w14:textId="1D614A7E" w:rsidR="00297911" w:rsidRDefault="00297911">
            <w:r>
              <w:t xml:space="preserve">Secretary’s Report </w:t>
            </w:r>
          </w:p>
        </w:tc>
        <w:tc>
          <w:tcPr>
            <w:tcW w:w="9175" w:type="dxa"/>
          </w:tcPr>
          <w:p w14:paraId="369248F5" w14:textId="19BFEF17" w:rsidR="006F19C5" w:rsidRPr="00AB2A68" w:rsidRDefault="00F0101F" w:rsidP="00AB2A68">
            <w:pPr>
              <w:rPr>
                <w:color w:val="000000" w:themeColor="text1"/>
              </w:rPr>
            </w:pPr>
            <w:r w:rsidRPr="00AB2A68">
              <w:rPr>
                <w:b/>
                <w:bCs/>
                <w:u w:val="single"/>
              </w:rPr>
              <w:t>July 10, 2025</w:t>
            </w:r>
            <w:r>
              <w:t>:</w:t>
            </w:r>
          </w:p>
          <w:p w14:paraId="5E8DDE04" w14:textId="74F00239" w:rsidR="002B6A95" w:rsidRDefault="002B6A95" w:rsidP="00EB3880">
            <w:pPr>
              <w:pStyle w:val="ListParagraph"/>
              <w:numPr>
                <w:ilvl w:val="0"/>
                <w:numId w:val="7"/>
              </w:numPr>
              <w:rPr>
                <w:color w:val="000000" w:themeColor="text1"/>
              </w:rPr>
            </w:pPr>
            <w:r>
              <w:rPr>
                <w:color w:val="000000" w:themeColor="text1"/>
              </w:rPr>
              <w:t>President Juan Rodriguez asked if there were any additions or corrections to the minutes of the June 10</w:t>
            </w:r>
            <w:r w:rsidRPr="002B6A95">
              <w:rPr>
                <w:color w:val="000000" w:themeColor="text1"/>
                <w:vertAlign w:val="superscript"/>
              </w:rPr>
              <w:t>th</w:t>
            </w:r>
            <w:r>
              <w:rPr>
                <w:color w:val="000000" w:themeColor="text1"/>
              </w:rPr>
              <w:t xml:space="preserve">, 2025, meeting. Veronica Eberhart stated that the date that the board vetoed the amendment on Recreational Vehicles was incorrect.  The secretary noted the error and will make the correction.  </w:t>
            </w:r>
          </w:p>
          <w:p w14:paraId="769BAD72" w14:textId="46A96501" w:rsidR="00E770E8" w:rsidRDefault="00E770E8" w:rsidP="00EB3880">
            <w:pPr>
              <w:pStyle w:val="ListParagraph"/>
              <w:numPr>
                <w:ilvl w:val="0"/>
                <w:numId w:val="7"/>
              </w:numPr>
              <w:rPr>
                <w:color w:val="000000" w:themeColor="text1"/>
              </w:rPr>
            </w:pPr>
            <w:r>
              <w:rPr>
                <w:color w:val="000000" w:themeColor="text1"/>
              </w:rPr>
              <w:t>A motion was made by Bev Smith to approve the minutes of June 10</w:t>
            </w:r>
            <w:r w:rsidRPr="00E770E8">
              <w:rPr>
                <w:color w:val="000000" w:themeColor="text1"/>
                <w:vertAlign w:val="superscript"/>
              </w:rPr>
              <w:t>th</w:t>
            </w:r>
            <w:r>
              <w:rPr>
                <w:color w:val="000000" w:themeColor="text1"/>
              </w:rPr>
              <w:t xml:space="preserve">, and it was seconded by Andrew Ramay and passed unanimously. </w:t>
            </w:r>
          </w:p>
          <w:p w14:paraId="69BE6816" w14:textId="77777777" w:rsidR="00E770E8" w:rsidRDefault="00EB3880" w:rsidP="00EB3880">
            <w:pPr>
              <w:pStyle w:val="ListParagraph"/>
              <w:numPr>
                <w:ilvl w:val="0"/>
                <w:numId w:val="7"/>
              </w:numPr>
              <w:rPr>
                <w:color w:val="000000" w:themeColor="text1"/>
              </w:rPr>
            </w:pPr>
            <w:r w:rsidRPr="00EB3880">
              <w:rPr>
                <w:color w:val="000000" w:themeColor="text1"/>
              </w:rPr>
              <w:t>Several complaints were filed over ATV’s running on the roads in RHA over the 4</w:t>
            </w:r>
            <w:r w:rsidRPr="00EB3880">
              <w:rPr>
                <w:color w:val="000000" w:themeColor="text1"/>
                <w:vertAlign w:val="superscript"/>
              </w:rPr>
              <w:t>th</w:t>
            </w:r>
            <w:r w:rsidRPr="00EB3880">
              <w:rPr>
                <w:color w:val="000000" w:themeColor="text1"/>
              </w:rPr>
              <w:t xml:space="preserve"> of July.  We discussed putting up no ATV signs, but the city </w:t>
            </w:r>
            <w:r w:rsidR="00E770E8">
              <w:rPr>
                <w:color w:val="000000" w:themeColor="text1"/>
              </w:rPr>
              <w:t xml:space="preserve">would not approve permanent signs. </w:t>
            </w:r>
          </w:p>
          <w:p w14:paraId="38776F85" w14:textId="64365F29" w:rsidR="00EB3880" w:rsidRDefault="00EB3880" w:rsidP="00EB3880">
            <w:pPr>
              <w:pStyle w:val="ListParagraph"/>
              <w:numPr>
                <w:ilvl w:val="0"/>
                <w:numId w:val="7"/>
              </w:numPr>
              <w:rPr>
                <w:color w:val="000000" w:themeColor="text1"/>
              </w:rPr>
            </w:pPr>
            <w:r w:rsidRPr="00EB3880">
              <w:rPr>
                <w:color w:val="000000" w:themeColor="text1"/>
              </w:rPr>
              <w:t xml:space="preserve"> </w:t>
            </w:r>
            <w:r w:rsidR="00E770E8">
              <w:rPr>
                <w:color w:val="000000" w:themeColor="text1"/>
              </w:rPr>
              <w:t xml:space="preserve">It was decided that the secretary will send an </w:t>
            </w:r>
            <w:r w:rsidRPr="00EB3880">
              <w:rPr>
                <w:color w:val="000000" w:themeColor="text1"/>
              </w:rPr>
              <w:t xml:space="preserve">email </w:t>
            </w:r>
            <w:r w:rsidR="00E770E8">
              <w:rPr>
                <w:color w:val="000000" w:themeColor="text1"/>
              </w:rPr>
              <w:t xml:space="preserve">reminding residents that </w:t>
            </w:r>
            <w:r w:rsidR="004F76F8">
              <w:rPr>
                <w:color w:val="000000" w:themeColor="text1"/>
              </w:rPr>
              <w:t>ATVs</w:t>
            </w:r>
            <w:r w:rsidR="00E770E8">
              <w:rPr>
                <w:color w:val="000000" w:themeColor="text1"/>
              </w:rPr>
              <w:t xml:space="preserve"> are not legal on the roads, are dangerous and the board asks that they not be on the roads in the future. </w:t>
            </w:r>
          </w:p>
          <w:p w14:paraId="00AA8B0E" w14:textId="1F3BF781" w:rsidR="00EB3880" w:rsidRPr="00EB3880" w:rsidRDefault="001A0488" w:rsidP="00EB3880">
            <w:pPr>
              <w:pStyle w:val="ListParagraph"/>
              <w:numPr>
                <w:ilvl w:val="0"/>
                <w:numId w:val="7"/>
              </w:numPr>
              <w:rPr>
                <w:color w:val="000000" w:themeColor="text1"/>
              </w:rPr>
            </w:pPr>
            <w:r>
              <w:rPr>
                <w:color w:val="000000" w:themeColor="text1"/>
              </w:rPr>
              <w:t xml:space="preserve">Stacy </w:t>
            </w:r>
            <w:r w:rsidRPr="001A0488">
              <w:rPr>
                <w:color w:val="000000" w:themeColor="text1"/>
              </w:rPr>
              <w:t>Sahlstrom</w:t>
            </w:r>
            <w:r>
              <w:rPr>
                <w:color w:val="000000" w:themeColor="text1"/>
              </w:rPr>
              <w:t xml:space="preserve"> asked to be released as the website manager.  Andrew Ramay volunteered to take on the responsibility. </w:t>
            </w:r>
          </w:p>
          <w:p w14:paraId="1103DF4F" w14:textId="26662A74" w:rsidR="00EB3880" w:rsidRPr="00EB3880" w:rsidRDefault="00EB3880">
            <w:pPr>
              <w:rPr>
                <w:color w:val="000000" w:themeColor="text1"/>
              </w:rPr>
            </w:pPr>
            <w:r>
              <w:rPr>
                <w:color w:val="000000" w:themeColor="text1"/>
              </w:rPr>
              <w:t xml:space="preserve"> </w:t>
            </w:r>
          </w:p>
          <w:p w14:paraId="085385CD" w14:textId="71F2B0E0" w:rsidR="00EB3880" w:rsidRDefault="00EB3880"/>
        </w:tc>
      </w:tr>
      <w:tr w:rsidR="00297911" w14:paraId="5AE8EA2B" w14:textId="77777777" w:rsidTr="00297911">
        <w:trPr>
          <w:trHeight w:val="827"/>
        </w:trPr>
        <w:tc>
          <w:tcPr>
            <w:tcW w:w="1615" w:type="dxa"/>
          </w:tcPr>
          <w:p w14:paraId="7A71E8D9" w14:textId="77777777" w:rsidR="00297911" w:rsidRDefault="00297911">
            <w:r>
              <w:t xml:space="preserve">Treasurer’s </w:t>
            </w:r>
          </w:p>
          <w:p w14:paraId="015AF639" w14:textId="228CC7E7" w:rsidR="00297911" w:rsidRDefault="00297911">
            <w:r>
              <w:t xml:space="preserve">Report </w:t>
            </w:r>
          </w:p>
        </w:tc>
        <w:tc>
          <w:tcPr>
            <w:tcW w:w="9175" w:type="dxa"/>
          </w:tcPr>
          <w:p w14:paraId="27298A0B" w14:textId="338D276F" w:rsidR="001A0488" w:rsidRDefault="00495A30">
            <w:pPr>
              <w:rPr>
                <w:color w:val="4C94D8" w:themeColor="text2" w:themeTint="80"/>
              </w:rPr>
            </w:pPr>
            <w:r w:rsidRPr="00E26B86">
              <w:rPr>
                <w:b/>
                <w:bCs/>
                <w:u w:val="single"/>
              </w:rPr>
              <w:t>July 10, 2025</w:t>
            </w:r>
            <w:r>
              <w:t>:</w:t>
            </w:r>
          </w:p>
          <w:p w14:paraId="027B1003" w14:textId="2468CE97" w:rsidR="001A0488" w:rsidRDefault="001A0488" w:rsidP="00E770E8">
            <w:r>
              <w:t xml:space="preserve"> Treasurer, Jim Rickman reported that we had a total of $24,321.95 in all RHA accounts.  (</w:t>
            </w:r>
            <w:r w:rsidRPr="00E770E8">
              <w:rPr>
                <w:b/>
                <w:bCs/>
              </w:rPr>
              <w:t>addendum #2</w:t>
            </w:r>
            <w:r>
              <w:t xml:space="preserve">) One check for legal fees for the covenant review was paid from that balance </w:t>
            </w:r>
            <w:r w:rsidR="00E770E8">
              <w:t>of</w:t>
            </w:r>
            <w:r>
              <w:t xml:space="preserve"> </w:t>
            </w:r>
            <w:r>
              <w:lastRenderedPageBreak/>
              <w:t xml:space="preserve">$390.00.  Two deposits were made, one for dues received and for scrap metal sales from the cleanup day. </w:t>
            </w:r>
          </w:p>
          <w:p w14:paraId="1D6B592B" w14:textId="77777777" w:rsidR="001A0488" w:rsidRDefault="001A0488" w:rsidP="001A0488">
            <w:pPr>
              <w:pStyle w:val="ListParagraph"/>
              <w:numPr>
                <w:ilvl w:val="0"/>
                <w:numId w:val="8"/>
              </w:numPr>
            </w:pPr>
            <w:r>
              <w:t xml:space="preserve">Jon Neumann won the drawing for I years paid dues which will cover 2026-2027. </w:t>
            </w:r>
          </w:p>
          <w:p w14:paraId="3CF1F5C6" w14:textId="77777777" w:rsidR="001A0488" w:rsidRDefault="001A0488" w:rsidP="001A0488">
            <w:pPr>
              <w:pStyle w:val="ListParagraph"/>
              <w:numPr>
                <w:ilvl w:val="0"/>
                <w:numId w:val="8"/>
              </w:numPr>
            </w:pPr>
            <w:r>
              <w:t>We have 95 paid memberships for the 2025-2026 fiscal year.</w:t>
            </w:r>
          </w:p>
          <w:p w14:paraId="19A49B5C" w14:textId="3F180FE4" w:rsidR="001A0488" w:rsidRPr="001A0488" w:rsidRDefault="001A0488" w:rsidP="001A0488">
            <w:pPr>
              <w:pStyle w:val="ListParagraph"/>
              <w:numPr>
                <w:ilvl w:val="0"/>
                <w:numId w:val="8"/>
              </w:numPr>
            </w:pPr>
            <w:r>
              <w:t xml:space="preserve">One member paid a year in advance and one paid twice. </w:t>
            </w:r>
          </w:p>
        </w:tc>
      </w:tr>
      <w:tr w:rsidR="00297911" w14:paraId="189F4139" w14:textId="77777777" w:rsidTr="00297911">
        <w:trPr>
          <w:trHeight w:val="827"/>
        </w:trPr>
        <w:tc>
          <w:tcPr>
            <w:tcW w:w="1615" w:type="dxa"/>
          </w:tcPr>
          <w:p w14:paraId="63B8DA46" w14:textId="0E5D3DDE" w:rsidR="00297911" w:rsidRDefault="00297911">
            <w:r>
              <w:lastRenderedPageBreak/>
              <w:t xml:space="preserve">Filing </w:t>
            </w:r>
            <w:r w:rsidR="006E003D">
              <w:t>2</w:t>
            </w:r>
            <w:r>
              <w:t xml:space="preserve">: </w:t>
            </w:r>
          </w:p>
          <w:p w14:paraId="6B39C8E7" w14:textId="52E4EBD7" w:rsidR="00297911" w:rsidRDefault="00297911">
            <w:r>
              <w:t>Directors Report</w:t>
            </w:r>
          </w:p>
        </w:tc>
        <w:tc>
          <w:tcPr>
            <w:tcW w:w="9175" w:type="dxa"/>
          </w:tcPr>
          <w:p w14:paraId="0DCAD7FA" w14:textId="57EAFBDD" w:rsidR="00B53747" w:rsidRDefault="007728AE">
            <w:r w:rsidRPr="00E26B86">
              <w:rPr>
                <w:b/>
                <w:bCs/>
                <w:u w:val="single"/>
              </w:rPr>
              <w:t>July 10, 2025</w:t>
            </w:r>
            <w:r>
              <w:t xml:space="preserve">: </w:t>
            </w:r>
            <w:r w:rsidR="00B53747">
              <w:t xml:space="preserve">Filing </w:t>
            </w:r>
            <w:r w:rsidR="00710E22">
              <w:t>I</w:t>
            </w:r>
            <w:r w:rsidR="00B53747">
              <w:t xml:space="preserve">I </w:t>
            </w:r>
            <w:r w:rsidR="00E770E8">
              <w:t xml:space="preserve">Directors  </w:t>
            </w:r>
          </w:p>
          <w:p w14:paraId="2C490476" w14:textId="7048BE8F" w:rsidR="00B53747" w:rsidRDefault="00B53747" w:rsidP="00B53747">
            <w:pPr>
              <w:pStyle w:val="ListParagraph"/>
              <w:numPr>
                <w:ilvl w:val="0"/>
                <w:numId w:val="3"/>
              </w:numPr>
            </w:pPr>
            <w:r>
              <w:t>Jim Rickman</w:t>
            </w:r>
            <w:r w:rsidR="00521AB5">
              <w:t xml:space="preserve"> </w:t>
            </w:r>
            <w:r w:rsidR="007C2E95">
              <w:t>–</w:t>
            </w:r>
            <w:r w:rsidR="00521AB5">
              <w:t xml:space="preserve"> </w:t>
            </w:r>
            <w:r w:rsidR="007C2E95">
              <w:t>No Report</w:t>
            </w:r>
          </w:p>
          <w:p w14:paraId="277F4F6B" w14:textId="0950827D" w:rsidR="00B53747" w:rsidRDefault="00B53747" w:rsidP="00B53747">
            <w:pPr>
              <w:pStyle w:val="ListParagraph"/>
              <w:numPr>
                <w:ilvl w:val="0"/>
                <w:numId w:val="3"/>
              </w:numPr>
            </w:pPr>
            <w:r>
              <w:t>Juan</w:t>
            </w:r>
            <w:r w:rsidR="00C00367">
              <w:t xml:space="preserve"> Rodriguez</w:t>
            </w:r>
            <w:r w:rsidR="007C2E95">
              <w:t xml:space="preserve"> – Juan </w:t>
            </w:r>
            <w:r w:rsidR="004B3D8D">
              <w:t>is resign</w:t>
            </w:r>
            <w:r w:rsidR="0008297D">
              <w:t>ing</w:t>
            </w:r>
            <w:r w:rsidR="004B3D8D">
              <w:t xml:space="preserve"> from this responsibility</w:t>
            </w:r>
            <w:r w:rsidR="0008297D">
              <w:t xml:space="preserve"> to start the role of president</w:t>
            </w:r>
            <w:r w:rsidR="004B3D8D">
              <w:t>.</w:t>
            </w:r>
            <w:r w:rsidR="0008297D">
              <w:t xml:space="preserve"> Bill Brown was asked if he would consider finishing the year</w:t>
            </w:r>
            <w:r w:rsidR="0017518D">
              <w:t xml:space="preserve"> of service. He agreed. A motion was made and passed</w:t>
            </w:r>
            <w:r w:rsidR="004C29CB">
              <w:t>.</w:t>
            </w:r>
            <w:r w:rsidR="004B3D8D">
              <w:t xml:space="preserve"> </w:t>
            </w:r>
          </w:p>
          <w:p w14:paraId="6EFEE619" w14:textId="672676C9" w:rsidR="00C00367" w:rsidRDefault="00C00367" w:rsidP="00B53747">
            <w:pPr>
              <w:pStyle w:val="ListParagraph"/>
              <w:numPr>
                <w:ilvl w:val="0"/>
                <w:numId w:val="3"/>
              </w:numPr>
            </w:pPr>
            <w:r>
              <w:t xml:space="preserve">Andrew Ramay </w:t>
            </w:r>
            <w:r w:rsidR="004C29CB">
              <w:t xml:space="preserve">– Elected at the </w:t>
            </w:r>
            <w:r w:rsidR="001F54DE">
              <w:t xml:space="preserve">May 2025 </w:t>
            </w:r>
            <w:r w:rsidR="00FC18B6">
              <w:t>annual meeting.</w:t>
            </w:r>
            <w:r>
              <w:t xml:space="preserve"> </w:t>
            </w:r>
          </w:p>
          <w:p w14:paraId="22DD2348" w14:textId="3602DAF5" w:rsidR="00297911" w:rsidRDefault="00297911"/>
        </w:tc>
      </w:tr>
      <w:tr w:rsidR="00297911" w14:paraId="7D89F230" w14:textId="77777777" w:rsidTr="00297911">
        <w:trPr>
          <w:trHeight w:val="827"/>
        </w:trPr>
        <w:tc>
          <w:tcPr>
            <w:tcW w:w="1615" w:type="dxa"/>
          </w:tcPr>
          <w:p w14:paraId="4C4F0E29" w14:textId="7014604D" w:rsidR="00297911" w:rsidRDefault="00297911">
            <w:r>
              <w:t xml:space="preserve">Filing </w:t>
            </w:r>
            <w:r w:rsidR="006E003D">
              <w:t>1</w:t>
            </w:r>
            <w:r>
              <w:t>: Directors Report</w:t>
            </w:r>
          </w:p>
        </w:tc>
        <w:tc>
          <w:tcPr>
            <w:tcW w:w="9175" w:type="dxa"/>
          </w:tcPr>
          <w:p w14:paraId="54309279" w14:textId="21180D2F" w:rsidR="00297911" w:rsidRDefault="00EE1AAC">
            <w:r>
              <w:t xml:space="preserve"> </w:t>
            </w:r>
            <w:r w:rsidRPr="00E26B86">
              <w:rPr>
                <w:b/>
                <w:bCs/>
                <w:u w:val="single"/>
              </w:rPr>
              <w:t>July 10, 2025</w:t>
            </w:r>
            <w:r>
              <w:t xml:space="preserve">: </w:t>
            </w:r>
            <w:r w:rsidR="00C00367">
              <w:t>Filing I Directors</w:t>
            </w:r>
            <w:r w:rsidR="00E770E8">
              <w:t xml:space="preserve"> </w:t>
            </w:r>
          </w:p>
          <w:p w14:paraId="11FE38EA" w14:textId="43D7A944" w:rsidR="00C00367" w:rsidRDefault="00C00367" w:rsidP="00C00367">
            <w:pPr>
              <w:pStyle w:val="ListParagraph"/>
              <w:numPr>
                <w:ilvl w:val="0"/>
                <w:numId w:val="4"/>
              </w:numPr>
            </w:pPr>
            <w:r>
              <w:t>Daniel Stephens</w:t>
            </w:r>
            <w:r w:rsidR="00AA2488">
              <w:t xml:space="preserve"> – No report</w:t>
            </w:r>
          </w:p>
          <w:p w14:paraId="7BB21327" w14:textId="1DA11F2C" w:rsidR="00C00367" w:rsidRDefault="00C00367" w:rsidP="00C00367">
            <w:pPr>
              <w:pStyle w:val="ListParagraph"/>
              <w:numPr>
                <w:ilvl w:val="0"/>
                <w:numId w:val="4"/>
              </w:numPr>
            </w:pPr>
            <w:r>
              <w:t>Veronica Eberhart</w:t>
            </w:r>
            <w:r w:rsidR="00AA2488">
              <w:t xml:space="preserve"> – No report</w:t>
            </w:r>
          </w:p>
          <w:p w14:paraId="3838FE7C" w14:textId="7B50059A" w:rsidR="00C00367" w:rsidRDefault="00C00367" w:rsidP="00C00367">
            <w:pPr>
              <w:pStyle w:val="ListParagraph"/>
              <w:numPr>
                <w:ilvl w:val="0"/>
                <w:numId w:val="4"/>
              </w:numPr>
            </w:pPr>
            <w:r>
              <w:t xml:space="preserve">Gordon Stegner </w:t>
            </w:r>
            <w:r w:rsidR="00AA2488">
              <w:t>– Elected at the May 2025 annual</w:t>
            </w:r>
            <w:r w:rsidR="001F54DE">
              <w:t xml:space="preserve"> meeting</w:t>
            </w:r>
            <w:r w:rsidR="00AA2488">
              <w:t>. He was unable to attend today.</w:t>
            </w:r>
            <w:r>
              <w:t xml:space="preserve"> </w:t>
            </w:r>
          </w:p>
          <w:p w14:paraId="0FDF1DE1" w14:textId="31334617" w:rsidR="00C00367" w:rsidRDefault="00C00367"/>
        </w:tc>
      </w:tr>
      <w:tr w:rsidR="00297911" w14:paraId="212E655B" w14:textId="77777777" w:rsidTr="00297911">
        <w:trPr>
          <w:trHeight w:val="827"/>
        </w:trPr>
        <w:tc>
          <w:tcPr>
            <w:tcW w:w="1615" w:type="dxa"/>
          </w:tcPr>
          <w:p w14:paraId="3DD692C7" w14:textId="77777777" w:rsidR="006B7613" w:rsidRDefault="001F1C73">
            <w:r>
              <w:t>R</w:t>
            </w:r>
            <w:r w:rsidR="006B7613">
              <w:t xml:space="preserve">ustic </w:t>
            </w:r>
            <w:r>
              <w:t>H</w:t>
            </w:r>
            <w:r w:rsidR="006B7613">
              <w:t>ills</w:t>
            </w:r>
          </w:p>
          <w:p w14:paraId="2A166E00" w14:textId="77777777" w:rsidR="006B7613" w:rsidRDefault="001F1C73">
            <w:r>
              <w:t>T</w:t>
            </w:r>
            <w:r w:rsidR="006B7613">
              <w:t>rash</w:t>
            </w:r>
          </w:p>
          <w:p w14:paraId="1CDC06E9" w14:textId="7D2A5CE2" w:rsidR="00297911" w:rsidRDefault="001F1C73">
            <w:r>
              <w:t>C</w:t>
            </w:r>
            <w:r w:rsidR="006B7613">
              <w:t>oalition</w:t>
            </w:r>
            <w:r>
              <w:t xml:space="preserve"> Report</w:t>
            </w:r>
          </w:p>
        </w:tc>
        <w:tc>
          <w:tcPr>
            <w:tcW w:w="9175" w:type="dxa"/>
          </w:tcPr>
          <w:p w14:paraId="476DE6DF" w14:textId="4CA16DF2" w:rsidR="008740FC" w:rsidRDefault="00EE1AAC">
            <w:r>
              <w:t xml:space="preserve"> </w:t>
            </w:r>
            <w:r w:rsidRPr="00E26B86">
              <w:rPr>
                <w:b/>
                <w:bCs/>
                <w:u w:val="single"/>
              </w:rPr>
              <w:t>July 10, 2025</w:t>
            </w:r>
            <w:r>
              <w:t xml:space="preserve">: </w:t>
            </w:r>
            <w:r w:rsidR="00C00367">
              <w:t xml:space="preserve">Tom Hartig reported </w:t>
            </w:r>
            <w:r w:rsidR="00F42DC1">
              <w:t>on the financials for Rustic</w:t>
            </w:r>
            <w:r w:rsidR="00C00367">
              <w:t xml:space="preserve"> Hills Trash Coalition</w:t>
            </w:r>
            <w:r w:rsidR="000C6F1B">
              <w:t xml:space="preserve">. </w:t>
            </w:r>
          </w:p>
          <w:p w14:paraId="716C95F1" w14:textId="5CB5D9B5" w:rsidR="006B7613" w:rsidRDefault="006B7613">
            <w:r>
              <w:t xml:space="preserve"> 1.   </w:t>
            </w:r>
            <w:r w:rsidR="00F42DC1">
              <w:t>RHTC currently has $ 29,789 with expected liabilities of $26,400. Only one resident from the 2</w:t>
            </w:r>
            <w:r w:rsidR="00F42DC1" w:rsidRPr="00F42DC1">
              <w:rPr>
                <w:vertAlign w:val="superscript"/>
              </w:rPr>
              <w:t>nd</w:t>
            </w:r>
            <w:r w:rsidR="00F42DC1">
              <w:t xml:space="preserve"> quarter has not paid.  </w:t>
            </w:r>
          </w:p>
          <w:p w14:paraId="4001D3FD" w14:textId="34EFB21D" w:rsidR="00297911" w:rsidRDefault="006B7613">
            <w:r>
              <w:t xml:space="preserve">2.   </w:t>
            </w:r>
            <w:r w:rsidR="00F42DC1">
              <w:t>Waste Connections Pack Ou</w:t>
            </w:r>
            <w:r w:rsidR="008740FC">
              <w:t xml:space="preserve">t Service that </w:t>
            </w:r>
            <w:r w:rsidR="00CA2584">
              <w:t>costs $</w:t>
            </w:r>
            <w:r w:rsidR="00F42DC1">
              <w:t xml:space="preserve">5 a month extra. </w:t>
            </w:r>
            <w:r w:rsidR="008740FC">
              <w:t xml:space="preserve">Any interested owners can contact Rebekah Lawson </w:t>
            </w:r>
            <w:r w:rsidR="00CA2584">
              <w:t xml:space="preserve">at </w:t>
            </w:r>
            <w:r w:rsidR="00CA2584" w:rsidRPr="00CA2584">
              <w:rPr>
                <w:b/>
                <w:bCs/>
              </w:rPr>
              <w:t>rebok4gsus@hotmail.com</w:t>
            </w:r>
            <w:r w:rsidR="00CA2584">
              <w:rPr>
                <w:b/>
                <w:bCs/>
              </w:rPr>
              <w:t>.</w:t>
            </w:r>
          </w:p>
        </w:tc>
      </w:tr>
    </w:tbl>
    <w:p w14:paraId="6CD878CF" w14:textId="77777777" w:rsidR="00297911" w:rsidRDefault="00297911"/>
    <w:tbl>
      <w:tblPr>
        <w:tblStyle w:val="TableGrid"/>
        <w:tblW w:w="0" w:type="auto"/>
        <w:tblLook w:val="04A0" w:firstRow="1" w:lastRow="0" w:firstColumn="1" w:lastColumn="0" w:noHBand="0" w:noVBand="1"/>
      </w:tblPr>
      <w:tblGrid>
        <w:gridCol w:w="10790"/>
      </w:tblGrid>
      <w:tr w:rsidR="001F1C73" w14:paraId="39B02525" w14:textId="77777777">
        <w:tc>
          <w:tcPr>
            <w:tcW w:w="10790" w:type="dxa"/>
          </w:tcPr>
          <w:p w14:paraId="7AB62B82" w14:textId="5EA9E130" w:rsidR="001F1C73" w:rsidRPr="001F1C73" w:rsidRDefault="001F1C73" w:rsidP="001F1C73">
            <w:pPr>
              <w:jc w:val="center"/>
              <w:rPr>
                <w:b/>
                <w:bCs/>
                <w:sz w:val="32"/>
                <w:szCs w:val="32"/>
              </w:rPr>
            </w:pPr>
            <w:r w:rsidRPr="001F1C73">
              <w:rPr>
                <w:b/>
                <w:bCs/>
                <w:sz w:val="32"/>
                <w:szCs w:val="32"/>
              </w:rPr>
              <w:t xml:space="preserve">Committee Reports </w:t>
            </w:r>
          </w:p>
        </w:tc>
      </w:tr>
    </w:tbl>
    <w:p w14:paraId="3327510A" w14:textId="77777777" w:rsidR="001F1C73" w:rsidRDefault="001F1C73">
      <w:r>
        <w:t xml:space="preserve"> </w:t>
      </w:r>
    </w:p>
    <w:tbl>
      <w:tblPr>
        <w:tblStyle w:val="TableGrid"/>
        <w:tblW w:w="0" w:type="auto"/>
        <w:tblLook w:val="04A0" w:firstRow="1" w:lastRow="0" w:firstColumn="1" w:lastColumn="0" w:noHBand="0" w:noVBand="1"/>
      </w:tblPr>
      <w:tblGrid>
        <w:gridCol w:w="1615"/>
        <w:gridCol w:w="9175"/>
      </w:tblGrid>
      <w:tr w:rsidR="001F1C73" w14:paraId="1A0D2666" w14:textId="77777777" w:rsidTr="001F1C73">
        <w:trPr>
          <w:trHeight w:val="755"/>
        </w:trPr>
        <w:tc>
          <w:tcPr>
            <w:tcW w:w="1615" w:type="dxa"/>
          </w:tcPr>
          <w:p w14:paraId="4AABD77F" w14:textId="4D18AA54" w:rsidR="001F1C73" w:rsidRDefault="00736675">
            <w:r>
              <w:t xml:space="preserve">Reports </w:t>
            </w:r>
          </w:p>
        </w:tc>
        <w:tc>
          <w:tcPr>
            <w:tcW w:w="9175" w:type="dxa"/>
          </w:tcPr>
          <w:p w14:paraId="73EE171C" w14:textId="244660C3" w:rsidR="00EE1AAC" w:rsidRDefault="00063EA3">
            <w:pPr>
              <w:rPr>
                <w:b/>
                <w:bCs/>
              </w:rPr>
            </w:pPr>
            <w:r w:rsidRPr="00E26B86">
              <w:rPr>
                <w:b/>
                <w:bCs/>
                <w:u w:val="single"/>
              </w:rPr>
              <w:t>July 10, 2025</w:t>
            </w:r>
            <w:r>
              <w:t>:</w:t>
            </w:r>
          </w:p>
          <w:p w14:paraId="1754D37A" w14:textId="6803C6CA" w:rsidR="001F1C73" w:rsidRDefault="00736675">
            <w:r w:rsidRPr="00293145">
              <w:rPr>
                <w:b/>
                <w:bCs/>
              </w:rPr>
              <w:t>Architectura</w:t>
            </w:r>
            <w:r>
              <w:t xml:space="preserve">l:  </w:t>
            </w:r>
            <w:r w:rsidR="00F42DC1">
              <w:t>Veronica Eberhart reported that a carport was approved for Ron and Bev Smith at 5118 brady Rd.</w:t>
            </w:r>
          </w:p>
          <w:p w14:paraId="6723D9E5" w14:textId="77777777" w:rsidR="007E3C6B" w:rsidRDefault="00736675">
            <w:r w:rsidRPr="00293145">
              <w:rPr>
                <w:b/>
                <w:bCs/>
              </w:rPr>
              <w:t>Hospitality</w:t>
            </w:r>
            <w:r>
              <w:t xml:space="preserve">: </w:t>
            </w:r>
          </w:p>
          <w:p w14:paraId="7B497E85" w14:textId="35AF010D" w:rsidR="00736675" w:rsidRDefault="007E3C6B" w:rsidP="007E3C6B">
            <w:pPr>
              <w:pStyle w:val="ListParagraph"/>
              <w:numPr>
                <w:ilvl w:val="0"/>
                <w:numId w:val="15"/>
              </w:numPr>
            </w:pPr>
            <w:r>
              <w:t xml:space="preserve"> Bev Smith reported </w:t>
            </w:r>
            <w:proofErr w:type="gramStart"/>
            <w:r>
              <w:t>one</w:t>
            </w:r>
            <w:proofErr w:type="gramEnd"/>
            <w:r>
              <w:t xml:space="preserve"> </w:t>
            </w:r>
            <w:proofErr w:type="gramStart"/>
            <w:r>
              <w:t>new</w:t>
            </w:r>
            <w:proofErr w:type="gramEnd"/>
            <w:r>
              <w:t xml:space="preserve"> neighbor visit (</w:t>
            </w:r>
            <w:r w:rsidRPr="00CA2584">
              <w:rPr>
                <w:b/>
                <w:bCs/>
              </w:rPr>
              <w:t xml:space="preserve">see addendum # </w:t>
            </w:r>
            <w:r w:rsidR="000C6F1B">
              <w:rPr>
                <w:b/>
                <w:bCs/>
              </w:rPr>
              <w:t>3</w:t>
            </w:r>
            <w:r>
              <w:t xml:space="preserve">).  The new owners are Ken and Sandy Sharon. At 2314 Lazy R Lane. </w:t>
            </w:r>
          </w:p>
          <w:p w14:paraId="5FAE6BBD" w14:textId="7D8F1620" w:rsidR="007E3C6B" w:rsidRDefault="007E3C6B" w:rsidP="007E3C6B">
            <w:pPr>
              <w:pStyle w:val="ListParagraph"/>
              <w:numPr>
                <w:ilvl w:val="0"/>
                <w:numId w:val="15"/>
              </w:numPr>
            </w:pPr>
            <w:r>
              <w:t>Bev suggested we reorder RH</w:t>
            </w:r>
            <w:r w:rsidR="005A122A">
              <w:t>I</w:t>
            </w:r>
            <w:r>
              <w:t xml:space="preserve">A decals with our new logo.  Veronica Eberhart made the motion that we order 100 decals with surplus Trash Coalition Funds, and it was seconded by Tony James and passed unanimously.  Tom Hartig will make the purchase. </w:t>
            </w:r>
          </w:p>
          <w:p w14:paraId="4593ACB3" w14:textId="19BC6EFE" w:rsidR="0053430C" w:rsidRPr="006B7613" w:rsidRDefault="0053430C">
            <w:r w:rsidRPr="0053430C">
              <w:rPr>
                <w:b/>
                <w:bCs/>
              </w:rPr>
              <w:t>Bridle Paths</w:t>
            </w:r>
            <w:r w:rsidR="000860D6">
              <w:rPr>
                <w:b/>
                <w:bCs/>
              </w:rPr>
              <w:t>:</w:t>
            </w:r>
            <w:r w:rsidR="00851ED4">
              <w:rPr>
                <w:b/>
                <w:bCs/>
              </w:rPr>
              <w:t xml:space="preserve"> </w:t>
            </w:r>
            <w:r w:rsidR="00814C9E" w:rsidRPr="000860D6">
              <w:t>Side</w:t>
            </w:r>
            <w:r w:rsidR="00814C9E">
              <w:rPr>
                <w:b/>
                <w:bCs/>
              </w:rPr>
              <w:t xml:space="preserve"> </w:t>
            </w:r>
            <w:r w:rsidR="00814C9E" w:rsidRPr="00681547">
              <w:t>and</w:t>
            </w:r>
            <w:r w:rsidR="00814C9E">
              <w:rPr>
                <w:b/>
                <w:bCs/>
              </w:rPr>
              <w:t xml:space="preserve"> </w:t>
            </w:r>
            <w:r w:rsidR="00814C9E" w:rsidRPr="00681547">
              <w:t>Rear</w:t>
            </w:r>
            <w:r w:rsidR="00814C9E">
              <w:rPr>
                <w:b/>
                <w:bCs/>
              </w:rPr>
              <w:t xml:space="preserve"> </w:t>
            </w:r>
            <w:r w:rsidR="00851ED4" w:rsidRPr="00681547">
              <w:t>Property</w:t>
            </w:r>
            <w:r>
              <w:rPr>
                <w:b/>
                <w:bCs/>
              </w:rPr>
              <w:t xml:space="preserve"> </w:t>
            </w:r>
            <w:r w:rsidRPr="00681547">
              <w:t>Line</w:t>
            </w:r>
            <w:r>
              <w:rPr>
                <w:b/>
                <w:bCs/>
              </w:rPr>
              <w:t xml:space="preserve"> </w:t>
            </w:r>
            <w:r w:rsidRPr="00681547">
              <w:t>Easements</w:t>
            </w:r>
            <w:r w:rsidR="00681547">
              <w:t xml:space="preserve"> -</w:t>
            </w:r>
            <w:r w:rsidR="006B7613">
              <w:rPr>
                <w:b/>
                <w:bCs/>
              </w:rPr>
              <w:t xml:space="preserve"> </w:t>
            </w:r>
            <w:r w:rsidR="006B7613" w:rsidRPr="00681547">
              <w:t>No</w:t>
            </w:r>
            <w:r w:rsidR="006B7613">
              <w:t xml:space="preserve"> report </w:t>
            </w:r>
          </w:p>
          <w:p w14:paraId="3D770525" w14:textId="397A104B" w:rsidR="004D67C7" w:rsidRPr="0053430C" w:rsidRDefault="004D67C7">
            <w:r w:rsidRPr="004D67C7">
              <w:rPr>
                <w:b/>
                <w:bCs/>
              </w:rPr>
              <w:t>Roads</w:t>
            </w:r>
            <w:r w:rsidR="0019482E">
              <w:t>:</w:t>
            </w:r>
            <w:r w:rsidR="006B7613">
              <w:t xml:space="preserve"> President Juan Rodriguez suggested we repurpose or eliminate this committee.  No vote was taken on the suggestion</w:t>
            </w:r>
            <w:r w:rsidR="00356F6A">
              <w:t xml:space="preserve"> </w:t>
            </w:r>
            <w:proofErr w:type="gramStart"/>
            <w:r w:rsidR="00356F6A">
              <w:t>as of yet</w:t>
            </w:r>
            <w:proofErr w:type="gramEnd"/>
            <w:r w:rsidR="00356F6A">
              <w:t xml:space="preserve">, </w:t>
            </w:r>
          </w:p>
        </w:tc>
      </w:tr>
      <w:tr w:rsidR="00736675" w14:paraId="44E28112" w14:textId="77777777" w:rsidTr="001F1C73">
        <w:trPr>
          <w:trHeight w:val="755"/>
        </w:trPr>
        <w:tc>
          <w:tcPr>
            <w:tcW w:w="1615" w:type="dxa"/>
          </w:tcPr>
          <w:p w14:paraId="37E67426" w14:textId="0615880C" w:rsidR="00736675" w:rsidRDefault="00736675" w:rsidP="00736675">
            <w:r>
              <w:t xml:space="preserve">Covenants </w:t>
            </w:r>
          </w:p>
        </w:tc>
        <w:tc>
          <w:tcPr>
            <w:tcW w:w="9175" w:type="dxa"/>
          </w:tcPr>
          <w:p w14:paraId="5F321A9F" w14:textId="2034340F" w:rsidR="00A525BC" w:rsidRDefault="00A525BC" w:rsidP="00A525BC">
            <w:r w:rsidRPr="00A525BC">
              <w:rPr>
                <w:b/>
                <w:bCs/>
                <w:u w:val="single"/>
              </w:rPr>
              <w:t>July 10, 2025</w:t>
            </w:r>
            <w:r>
              <w:t>:</w:t>
            </w:r>
          </w:p>
          <w:p w14:paraId="0B0C85D5" w14:textId="20F12C02" w:rsidR="004F76F8" w:rsidRDefault="00BA4701" w:rsidP="00BA4701">
            <w:pPr>
              <w:pStyle w:val="ListParagraph"/>
              <w:numPr>
                <w:ilvl w:val="0"/>
                <w:numId w:val="9"/>
              </w:numPr>
            </w:pPr>
            <w:r>
              <w:t>A preliminary legal review has been completed on the proposed covenants</w:t>
            </w:r>
            <w:r w:rsidR="004F76F8">
              <w:t>.</w:t>
            </w:r>
          </w:p>
          <w:p w14:paraId="7265F4B4" w14:textId="37ADB07D" w:rsidR="00736675" w:rsidRDefault="004F76F8" w:rsidP="00BA4701">
            <w:pPr>
              <w:pStyle w:val="ListParagraph"/>
              <w:numPr>
                <w:ilvl w:val="0"/>
                <w:numId w:val="9"/>
              </w:numPr>
            </w:pPr>
            <w:r>
              <w:t>President Juan Rodiguez provided a set of questions and answers given by the attorney.  (</w:t>
            </w:r>
            <w:r w:rsidRPr="004F76F8">
              <w:rPr>
                <w:b/>
                <w:bCs/>
              </w:rPr>
              <w:t xml:space="preserve">see addendum # </w:t>
            </w:r>
            <w:r w:rsidR="000C6F1B">
              <w:rPr>
                <w:b/>
                <w:bCs/>
              </w:rPr>
              <w:t>4</w:t>
            </w:r>
            <w:r w:rsidRPr="004F76F8">
              <w:rPr>
                <w:b/>
                <w:bCs/>
              </w:rPr>
              <w:t>)</w:t>
            </w:r>
            <w:r>
              <w:rPr>
                <w:b/>
                <w:bCs/>
              </w:rPr>
              <w:t xml:space="preserve">  </w:t>
            </w:r>
          </w:p>
          <w:p w14:paraId="1E6AD05D" w14:textId="77777777" w:rsidR="00BA4701" w:rsidRDefault="00BA4701" w:rsidP="00BA4701">
            <w:pPr>
              <w:pStyle w:val="ListParagraph"/>
              <w:numPr>
                <w:ilvl w:val="0"/>
                <w:numId w:val="9"/>
              </w:numPr>
            </w:pPr>
            <w:r>
              <w:t>Tamie Farris presented a PowerPoint presentation on the 73 straw poll results received.</w:t>
            </w:r>
          </w:p>
          <w:p w14:paraId="2D6A1E4E" w14:textId="3943E44F" w:rsidR="00BA4701" w:rsidRDefault="00BA4701" w:rsidP="00BA4701">
            <w:pPr>
              <w:pStyle w:val="ListParagraph"/>
              <w:numPr>
                <w:ilvl w:val="0"/>
                <w:numId w:val="9"/>
              </w:numPr>
            </w:pPr>
            <w:r>
              <w:t xml:space="preserve">All 18 covenants obtained more than 51% yes </w:t>
            </w:r>
            <w:r w:rsidR="007E3C6B">
              <w:t>votes but</w:t>
            </w:r>
            <w:r>
              <w:t xml:space="preserve"> </w:t>
            </w:r>
            <w:r w:rsidR="0064376D">
              <w:t>did not receive more than 51% of the total possible responses.  We need at least 105 residents to respond</w:t>
            </w:r>
            <w:r w:rsidR="00D167BE">
              <w:t xml:space="preserve"> YES</w:t>
            </w:r>
            <w:r w:rsidR="00267420">
              <w:t xml:space="preserve"> for each proposed covenant </w:t>
            </w:r>
            <w:r w:rsidR="00EC164E">
              <w:t>to replace the original covenant</w:t>
            </w:r>
            <w:r w:rsidR="0064376D">
              <w:t>.</w:t>
            </w:r>
          </w:p>
          <w:p w14:paraId="4B5402B9" w14:textId="77777777" w:rsidR="0064376D" w:rsidRDefault="0064376D" w:rsidP="00BA4701">
            <w:pPr>
              <w:pStyle w:val="ListParagraph"/>
              <w:numPr>
                <w:ilvl w:val="0"/>
                <w:numId w:val="9"/>
              </w:numPr>
            </w:pPr>
            <w:r>
              <w:lastRenderedPageBreak/>
              <w:t>The comments and possible amendments to the 18 covenants will be reviewed and discussed at a closed board meeting on August 7</w:t>
            </w:r>
            <w:r w:rsidRPr="0064376D">
              <w:rPr>
                <w:vertAlign w:val="superscript"/>
              </w:rPr>
              <w:t>th</w:t>
            </w:r>
            <w:r>
              <w:t xml:space="preserve"> at The Farris home at 2002 Broken circle Rd. </w:t>
            </w:r>
          </w:p>
          <w:p w14:paraId="1F02AE39" w14:textId="401F5D76" w:rsidR="0064376D" w:rsidRDefault="0064376D" w:rsidP="00BA4701">
            <w:pPr>
              <w:pStyle w:val="ListParagraph"/>
              <w:numPr>
                <w:ilvl w:val="0"/>
                <w:numId w:val="9"/>
              </w:numPr>
            </w:pPr>
            <w:r>
              <w:t>Daniel Stephens suggested we have a deadline on returning the straw poll, but that was set previously for June 30</w:t>
            </w:r>
            <w:r w:rsidRPr="0064376D">
              <w:rPr>
                <w:vertAlign w:val="superscript"/>
              </w:rPr>
              <w:t>th</w:t>
            </w:r>
            <w:r>
              <w:t xml:space="preserve">, but we are still receiving the surveys.  He also suggested we focus on the residents who did not respond. </w:t>
            </w:r>
          </w:p>
        </w:tc>
      </w:tr>
      <w:tr w:rsidR="00736675" w14:paraId="6F63CF29" w14:textId="77777777" w:rsidTr="001F1C73">
        <w:trPr>
          <w:trHeight w:val="755"/>
        </w:trPr>
        <w:tc>
          <w:tcPr>
            <w:tcW w:w="1615" w:type="dxa"/>
          </w:tcPr>
          <w:p w14:paraId="5B432F48" w14:textId="77777777" w:rsidR="00736675" w:rsidRDefault="00736675" w:rsidP="00736675">
            <w:r>
              <w:lastRenderedPageBreak/>
              <w:t xml:space="preserve">Annual </w:t>
            </w:r>
          </w:p>
          <w:p w14:paraId="5F9E454B" w14:textId="7EB53AED" w:rsidR="00736675" w:rsidRDefault="00736675" w:rsidP="00736675">
            <w:r>
              <w:t>Cleanup Program</w:t>
            </w:r>
          </w:p>
        </w:tc>
        <w:tc>
          <w:tcPr>
            <w:tcW w:w="9175" w:type="dxa"/>
          </w:tcPr>
          <w:p w14:paraId="224572C4" w14:textId="1A5CBC95" w:rsidR="00736675" w:rsidRDefault="003A02B4" w:rsidP="00736675">
            <w:r w:rsidRPr="00E26B86">
              <w:rPr>
                <w:b/>
                <w:bCs/>
                <w:u w:val="single"/>
              </w:rPr>
              <w:t>July 10, 2025</w:t>
            </w:r>
            <w:r>
              <w:t xml:space="preserve">: </w:t>
            </w:r>
            <w:r w:rsidR="000F6221">
              <w:t>Tom Hartig reported that the cleanup day was a success</w:t>
            </w:r>
            <w:r w:rsidR="0064376D">
              <w:t xml:space="preserve"> and there are plans to have a total of 4 dumpsters in 2026.  2 will be provided by the city at no cost and 2 </w:t>
            </w:r>
            <w:r w:rsidR="004F76F8">
              <w:t>will be</w:t>
            </w:r>
            <w:r w:rsidR="0064376D">
              <w:t xml:space="preserve"> paid for </w:t>
            </w:r>
            <w:r w:rsidR="004F76F8">
              <w:t>by</w:t>
            </w:r>
            <w:r w:rsidR="0064376D">
              <w:t xml:space="preserve"> RHTC funds.  </w:t>
            </w:r>
          </w:p>
          <w:p w14:paraId="55D5351F" w14:textId="130210BA" w:rsidR="000F6221" w:rsidRDefault="000F6221" w:rsidP="0064376D">
            <w:pPr>
              <w:ind w:left="900"/>
            </w:pPr>
          </w:p>
        </w:tc>
      </w:tr>
      <w:tr w:rsidR="00736675" w14:paraId="51C3FB11" w14:textId="77777777" w:rsidTr="001F1C73">
        <w:trPr>
          <w:trHeight w:val="755"/>
        </w:trPr>
        <w:tc>
          <w:tcPr>
            <w:tcW w:w="1615" w:type="dxa"/>
          </w:tcPr>
          <w:p w14:paraId="09C8627B" w14:textId="4A719AFA" w:rsidR="00736675" w:rsidRDefault="00736675" w:rsidP="00736675">
            <w:r>
              <w:t>Community Garage Sale</w:t>
            </w:r>
          </w:p>
        </w:tc>
        <w:tc>
          <w:tcPr>
            <w:tcW w:w="9175" w:type="dxa"/>
          </w:tcPr>
          <w:p w14:paraId="1A9C8F4A" w14:textId="3876458A" w:rsidR="0066146D" w:rsidRDefault="0066146D" w:rsidP="00CA0683">
            <w:r w:rsidRPr="00CA0683">
              <w:rPr>
                <w:b/>
                <w:bCs/>
                <w:u w:val="single"/>
              </w:rPr>
              <w:t>July 10, 2025</w:t>
            </w:r>
            <w:r>
              <w:t>:</w:t>
            </w:r>
          </w:p>
          <w:p w14:paraId="2939F6DC" w14:textId="72BB6848" w:rsidR="00736675" w:rsidRDefault="00FA43EC" w:rsidP="00FA43EC">
            <w:pPr>
              <w:pStyle w:val="ListParagraph"/>
              <w:numPr>
                <w:ilvl w:val="0"/>
                <w:numId w:val="10"/>
              </w:numPr>
            </w:pPr>
            <w:r>
              <w:t xml:space="preserve"> </w:t>
            </w:r>
            <w:r w:rsidR="00157ED7">
              <w:t>Daniel Stephens</w:t>
            </w:r>
            <w:r>
              <w:t xml:space="preserve"> volunteered to be the coordinator for the event and will set up the advertisement</w:t>
            </w:r>
            <w:r w:rsidR="004F76F8">
              <w:t>.</w:t>
            </w:r>
            <w:r>
              <w:t xml:space="preserve"> </w:t>
            </w:r>
          </w:p>
          <w:p w14:paraId="6776C081" w14:textId="00C8A135" w:rsidR="00FA43EC" w:rsidRDefault="00FA43EC" w:rsidP="00FA43EC">
            <w:pPr>
              <w:pStyle w:val="ListParagraph"/>
              <w:numPr>
                <w:ilvl w:val="0"/>
                <w:numId w:val="10"/>
              </w:numPr>
            </w:pPr>
            <w:r>
              <w:t>The sale will be only one day, Saturday, September 27</w:t>
            </w:r>
            <w:r w:rsidRPr="00FA43EC">
              <w:rPr>
                <w:vertAlign w:val="superscript"/>
              </w:rPr>
              <w:t>th</w:t>
            </w:r>
            <w:r>
              <w:t xml:space="preserve"> 8:00am – 3:00pm. </w:t>
            </w:r>
          </w:p>
        </w:tc>
      </w:tr>
      <w:tr w:rsidR="00736675" w14:paraId="44A06F49" w14:textId="77777777" w:rsidTr="001F1C73">
        <w:trPr>
          <w:trHeight w:val="755"/>
        </w:trPr>
        <w:tc>
          <w:tcPr>
            <w:tcW w:w="1615" w:type="dxa"/>
          </w:tcPr>
          <w:p w14:paraId="03162067" w14:textId="7E7B76B0" w:rsidR="00736675" w:rsidRDefault="00736675" w:rsidP="00736675">
            <w:r>
              <w:t>Annual Picnic</w:t>
            </w:r>
          </w:p>
        </w:tc>
        <w:tc>
          <w:tcPr>
            <w:tcW w:w="9175" w:type="dxa"/>
          </w:tcPr>
          <w:p w14:paraId="58B33B4C" w14:textId="4B9C9CC8" w:rsidR="005E1F91" w:rsidRDefault="00AC5547" w:rsidP="00AC5547">
            <w:r w:rsidRPr="00AC5547">
              <w:rPr>
                <w:b/>
                <w:bCs/>
                <w:u w:val="single"/>
              </w:rPr>
              <w:t>July 10, 2025</w:t>
            </w:r>
            <w:r>
              <w:t>:</w:t>
            </w:r>
          </w:p>
          <w:p w14:paraId="2216AD3E" w14:textId="34DB35FF" w:rsidR="00FA43EC" w:rsidRDefault="00157ED7" w:rsidP="00FA43EC">
            <w:pPr>
              <w:pStyle w:val="ListParagraph"/>
              <w:numPr>
                <w:ilvl w:val="0"/>
                <w:numId w:val="11"/>
              </w:numPr>
            </w:pPr>
            <w:r>
              <w:t xml:space="preserve">The </w:t>
            </w:r>
            <w:r w:rsidR="00FA43EC">
              <w:t xml:space="preserve">annual </w:t>
            </w:r>
            <w:r>
              <w:t xml:space="preserve">picnic will be held at </w:t>
            </w:r>
            <w:r w:rsidR="00922C71">
              <w:t>Hartig’s</w:t>
            </w:r>
            <w:r>
              <w:t xml:space="preserve"> home at 2018 Prong Horn Lane. </w:t>
            </w:r>
          </w:p>
          <w:p w14:paraId="068FEA0B" w14:textId="005AB5C6" w:rsidR="00736675" w:rsidRDefault="00157ED7" w:rsidP="00FA43EC">
            <w:pPr>
              <w:pStyle w:val="ListParagraph"/>
              <w:numPr>
                <w:ilvl w:val="0"/>
                <w:numId w:val="11"/>
              </w:numPr>
            </w:pPr>
            <w:r>
              <w:t>T</w:t>
            </w:r>
            <w:r w:rsidR="00FA43EC">
              <w:t xml:space="preserve">om Hartig has a spread sheet with the cost breakdown and will have a meeting with volunteers on </w:t>
            </w:r>
            <w:r w:rsidR="006517D7">
              <w:t>Monday</w:t>
            </w:r>
            <w:r w:rsidR="00FA43EC">
              <w:t>, August 4</w:t>
            </w:r>
            <w:r w:rsidR="00FA43EC" w:rsidRPr="00FA43EC">
              <w:rPr>
                <w:vertAlign w:val="superscript"/>
              </w:rPr>
              <w:t>th</w:t>
            </w:r>
            <w:r w:rsidR="00FA43EC">
              <w:t>, at 7:00pm</w:t>
            </w:r>
          </w:p>
          <w:p w14:paraId="134EF071" w14:textId="32AD1976" w:rsidR="00FA43EC" w:rsidRDefault="00FA43EC" w:rsidP="00FA43EC">
            <w:pPr>
              <w:pStyle w:val="ListParagraph"/>
              <w:numPr>
                <w:ilvl w:val="0"/>
                <w:numId w:val="11"/>
              </w:numPr>
            </w:pPr>
            <w:r>
              <w:t>Bev Smith and the Hospitality Committee will handle registration and welcome.</w:t>
            </w:r>
          </w:p>
          <w:p w14:paraId="01CF540F" w14:textId="1E517827" w:rsidR="004F76F8" w:rsidRDefault="004F76F8" w:rsidP="00FA43EC">
            <w:pPr>
              <w:pStyle w:val="ListParagraph"/>
              <w:numPr>
                <w:ilvl w:val="0"/>
                <w:numId w:val="11"/>
              </w:numPr>
            </w:pPr>
            <w:r>
              <w:t xml:space="preserve">A food drive for Holy Cross Lutheran Church Food Pantry will be conducted again this year. Each resident will be asked to bring non-perishable food items as an entry </w:t>
            </w:r>
            <w:r w:rsidR="00CA2584">
              <w:t>donation for</w:t>
            </w:r>
            <w:r>
              <w:t xml:space="preserve"> the picnic. </w:t>
            </w:r>
          </w:p>
          <w:p w14:paraId="7826B850" w14:textId="1674CE07" w:rsidR="00FA43EC" w:rsidRDefault="00FA43EC" w:rsidP="00FA43EC">
            <w:pPr>
              <w:pStyle w:val="ListParagraph"/>
              <w:numPr>
                <w:ilvl w:val="0"/>
                <w:numId w:val="11"/>
              </w:numPr>
            </w:pPr>
            <w:r>
              <w:t xml:space="preserve">John </w:t>
            </w:r>
            <w:r w:rsidR="00784C4C">
              <w:t>Trojack</w:t>
            </w:r>
            <w:r>
              <w:t xml:space="preserve"> will organize a collector vehicle show next door to </w:t>
            </w:r>
            <w:r w:rsidR="004F76F8">
              <w:t>Hartig’s</w:t>
            </w:r>
            <w:r>
              <w:t xml:space="preserve">. </w:t>
            </w:r>
          </w:p>
          <w:p w14:paraId="7C89B0B6" w14:textId="3DABFA7A" w:rsidR="00FA43EC" w:rsidRDefault="00FA43EC" w:rsidP="00FA43EC">
            <w:pPr>
              <w:pStyle w:val="ListParagraph"/>
              <w:numPr>
                <w:ilvl w:val="0"/>
                <w:numId w:val="11"/>
              </w:numPr>
            </w:pPr>
            <w:r>
              <w:t xml:space="preserve">Bill Kenline will </w:t>
            </w:r>
            <w:proofErr w:type="gramStart"/>
            <w:r>
              <w:t>be in charge of</w:t>
            </w:r>
            <w:proofErr w:type="gramEnd"/>
            <w:r>
              <w:t xml:space="preserve"> </w:t>
            </w:r>
            <w:r w:rsidR="008056E7">
              <w:t xml:space="preserve">Picnic </w:t>
            </w:r>
            <w:r>
              <w:t>Logistics</w:t>
            </w:r>
            <w:r w:rsidR="008056E7">
              <w:t xml:space="preserve"> (setting up tents</w:t>
            </w:r>
            <w:r w:rsidR="007B5581">
              <w:t>, tables, chairs, etc.) assisted by the ROMEO</w:t>
            </w:r>
            <w:r w:rsidR="00D25562">
              <w:t xml:space="preserve"> group.</w:t>
            </w:r>
            <w:r>
              <w:t xml:space="preserve"> </w:t>
            </w:r>
          </w:p>
          <w:p w14:paraId="02E5CAC4" w14:textId="37194831" w:rsidR="00FA43EC" w:rsidRDefault="00FA43EC" w:rsidP="00FA43EC">
            <w:pPr>
              <w:pStyle w:val="ListParagraph"/>
              <w:numPr>
                <w:ilvl w:val="0"/>
                <w:numId w:val="11"/>
              </w:numPr>
            </w:pPr>
            <w:r>
              <w:t>Melody Rodrigue</w:t>
            </w:r>
            <w:r w:rsidR="00D25562">
              <w:t>z</w:t>
            </w:r>
            <w:r>
              <w:t xml:space="preserve"> volunteered to take charge of the food committee with the help of Debby Humphries, </w:t>
            </w:r>
            <w:r w:rsidR="002B215B">
              <w:t>Stacey S</w:t>
            </w:r>
            <w:r w:rsidR="00E51149">
              <w:t>alstrom</w:t>
            </w:r>
            <w:r w:rsidR="003F36B9">
              <w:t xml:space="preserve">, </w:t>
            </w:r>
            <w:r>
              <w:t xml:space="preserve">Lori Stapleton, and Jamie Wilson. </w:t>
            </w:r>
          </w:p>
        </w:tc>
      </w:tr>
      <w:tr w:rsidR="00736675" w14:paraId="76F28873" w14:textId="77777777" w:rsidTr="001F1C73">
        <w:trPr>
          <w:trHeight w:val="755"/>
        </w:trPr>
        <w:tc>
          <w:tcPr>
            <w:tcW w:w="1615" w:type="dxa"/>
          </w:tcPr>
          <w:p w14:paraId="27BC94BF" w14:textId="295D8E47" w:rsidR="00736675" w:rsidRDefault="00736675" w:rsidP="00736675">
            <w:r>
              <w:t>Halloween Hayride</w:t>
            </w:r>
          </w:p>
        </w:tc>
        <w:tc>
          <w:tcPr>
            <w:tcW w:w="9175" w:type="dxa"/>
          </w:tcPr>
          <w:p w14:paraId="756AA3EA" w14:textId="739DC168" w:rsidR="00AC5547" w:rsidRDefault="00AC5547" w:rsidP="00AC5547">
            <w:r w:rsidRPr="00AC5547">
              <w:rPr>
                <w:b/>
                <w:bCs/>
                <w:u w:val="single"/>
              </w:rPr>
              <w:t>July 10, 2025</w:t>
            </w:r>
            <w:r>
              <w:t>:</w:t>
            </w:r>
          </w:p>
          <w:p w14:paraId="578B708C" w14:textId="1A562232" w:rsidR="00736675" w:rsidRDefault="00157ED7" w:rsidP="00356F6A">
            <w:pPr>
              <w:pStyle w:val="ListParagraph"/>
              <w:numPr>
                <w:ilvl w:val="0"/>
                <w:numId w:val="12"/>
              </w:numPr>
            </w:pPr>
            <w:r>
              <w:t>The Hayride will be held on Friday, October 31</w:t>
            </w:r>
            <w:r w:rsidRPr="00356F6A">
              <w:rPr>
                <w:vertAlign w:val="superscript"/>
              </w:rPr>
              <w:t>st</w:t>
            </w:r>
            <w:r>
              <w:t>.  We will plan on two trailers again this yea</w:t>
            </w:r>
            <w:r w:rsidR="00FA43EC">
              <w:t>r</w:t>
            </w:r>
            <w:r w:rsidR="00356F6A">
              <w:t>.</w:t>
            </w:r>
            <w:r w:rsidR="00FA43EC">
              <w:t xml:space="preserve"> </w:t>
            </w:r>
          </w:p>
          <w:p w14:paraId="495D9B4C" w14:textId="77777777" w:rsidR="00356F6A" w:rsidRDefault="00356F6A" w:rsidP="00356F6A">
            <w:pPr>
              <w:pStyle w:val="ListParagraph"/>
              <w:numPr>
                <w:ilvl w:val="0"/>
                <w:numId w:val="12"/>
              </w:numPr>
            </w:pPr>
            <w:r>
              <w:t xml:space="preserve">Tamie Farris will obtain Liability Coverage for the event.  </w:t>
            </w:r>
          </w:p>
          <w:p w14:paraId="08A32C98" w14:textId="6CEC4FBC" w:rsidR="00356F6A" w:rsidRDefault="00356F6A" w:rsidP="00356F6A">
            <w:pPr>
              <w:pStyle w:val="ListParagraph"/>
              <w:numPr>
                <w:ilvl w:val="0"/>
                <w:numId w:val="12"/>
              </w:numPr>
            </w:pPr>
            <w:r>
              <w:t>A coordinator and volunteers for the event need to be chosen</w:t>
            </w:r>
          </w:p>
        </w:tc>
      </w:tr>
      <w:tr w:rsidR="00736675" w14:paraId="743035B1" w14:textId="77777777" w:rsidTr="001F1C73">
        <w:trPr>
          <w:trHeight w:val="755"/>
        </w:trPr>
        <w:tc>
          <w:tcPr>
            <w:tcW w:w="1615" w:type="dxa"/>
          </w:tcPr>
          <w:p w14:paraId="68AB4C7B" w14:textId="7DC9A5CD" w:rsidR="00736675" w:rsidRDefault="00736675" w:rsidP="00736675">
            <w:r>
              <w:t>Thanksgiving Food/Coat Drive</w:t>
            </w:r>
          </w:p>
        </w:tc>
        <w:tc>
          <w:tcPr>
            <w:tcW w:w="9175" w:type="dxa"/>
          </w:tcPr>
          <w:p w14:paraId="55DD0E89" w14:textId="52F5BDC3" w:rsidR="00AC5547" w:rsidRDefault="00B2732A" w:rsidP="00B2732A">
            <w:r w:rsidRPr="00B2732A">
              <w:rPr>
                <w:b/>
                <w:bCs/>
                <w:u w:val="single"/>
              </w:rPr>
              <w:t>July 10, 2025</w:t>
            </w:r>
            <w:r>
              <w:t>:</w:t>
            </w:r>
          </w:p>
          <w:p w14:paraId="4058F505" w14:textId="3455AD10" w:rsidR="00736675" w:rsidRDefault="00356F6A" w:rsidP="00356F6A">
            <w:pPr>
              <w:pStyle w:val="ListParagraph"/>
              <w:numPr>
                <w:ilvl w:val="0"/>
                <w:numId w:val="13"/>
              </w:numPr>
            </w:pPr>
            <w:r>
              <w:t xml:space="preserve"> The food</w:t>
            </w:r>
            <w:r w:rsidR="00157ED7">
              <w:t xml:space="preserve"> and coat drive to benefit Holy Cross Lutheran Church</w:t>
            </w:r>
            <w:r>
              <w:t xml:space="preserve"> will be held on Saturday November 15</w:t>
            </w:r>
            <w:r w:rsidRPr="00356F6A">
              <w:rPr>
                <w:vertAlign w:val="superscript"/>
              </w:rPr>
              <w:t>th</w:t>
            </w:r>
            <w:r>
              <w:t xml:space="preserve">. </w:t>
            </w:r>
          </w:p>
          <w:p w14:paraId="6FFD8995" w14:textId="62CF8136" w:rsidR="004F76F8" w:rsidRDefault="004F76F8" w:rsidP="00356F6A">
            <w:pPr>
              <w:pStyle w:val="ListParagraph"/>
              <w:numPr>
                <w:ilvl w:val="0"/>
                <w:numId w:val="13"/>
              </w:numPr>
            </w:pPr>
            <w:r>
              <w:t>Bev Smith will again coordinate the drive.</w:t>
            </w:r>
          </w:p>
          <w:p w14:paraId="0EA1E739" w14:textId="1F22DA61" w:rsidR="00356F6A" w:rsidRDefault="00356F6A" w:rsidP="00356F6A">
            <w:pPr>
              <w:pStyle w:val="ListParagraph"/>
              <w:numPr>
                <w:ilvl w:val="0"/>
                <w:numId w:val="13"/>
              </w:numPr>
            </w:pPr>
            <w:r>
              <w:t>More detailed plans will be made at the September Board Meeting</w:t>
            </w:r>
          </w:p>
        </w:tc>
      </w:tr>
      <w:tr w:rsidR="00736675" w14:paraId="6D80731C" w14:textId="77777777" w:rsidTr="001F1C73">
        <w:trPr>
          <w:trHeight w:val="755"/>
        </w:trPr>
        <w:tc>
          <w:tcPr>
            <w:tcW w:w="1615" w:type="dxa"/>
          </w:tcPr>
          <w:p w14:paraId="233428FF" w14:textId="77777777" w:rsidR="00736675" w:rsidRDefault="00736675" w:rsidP="00736675">
            <w:r>
              <w:t>New Business</w:t>
            </w:r>
          </w:p>
          <w:p w14:paraId="6A15658B" w14:textId="74458D2A" w:rsidR="00736675" w:rsidRDefault="00736675" w:rsidP="00736675"/>
        </w:tc>
        <w:tc>
          <w:tcPr>
            <w:tcW w:w="9175" w:type="dxa"/>
          </w:tcPr>
          <w:p w14:paraId="25C95E52" w14:textId="39343FD0" w:rsidR="00B2732A" w:rsidRDefault="00B2732A" w:rsidP="00B2732A">
            <w:r w:rsidRPr="00B2732A">
              <w:rPr>
                <w:b/>
                <w:bCs/>
                <w:u w:val="single"/>
              </w:rPr>
              <w:t>July 10, 2025</w:t>
            </w:r>
            <w:r>
              <w:t>:</w:t>
            </w:r>
          </w:p>
          <w:p w14:paraId="50FDADBA" w14:textId="5049442D" w:rsidR="00736675" w:rsidRDefault="00356F6A" w:rsidP="00356F6A">
            <w:pPr>
              <w:pStyle w:val="ListParagraph"/>
              <w:numPr>
                <w:ilvl w:val="0"/>
                <w:numId w:val="14"/>
              </w:numPr>
            </w:pPr>
            <w:r>
              <w:t xml:space="preserve"> The question was asked as to who makes the determination on properties included in the WUI.  (Wildland Urban Interface)  </w:t>
            </w:r>
          </w:p>
          <w:p w14:paraId="2319B1DE" w14:textId="77777777" w:rsidR="00356F6A" w:rsidRDefault="00356F6A" w:rsidP="00356F6A">
            <w:pPr>
              <w:pStyle w:val="ListParagraph"/>
              <w:numPr>
                <w:ilvl w:val="0"/>
                <w:numId w:val="14"/>
              </w:numPr>
            </w:pPr>
            <w:r>
              <w:t xml:space="preserve">Dave Pechacek </w:t>
            </w:r>
            <w:proofErr w:type="gramStart"/>
            <w:r>
              <w:t>in</w:t>
            </w:r>
            <w:proofErr w:type="gramEnd"/>
            <w:r>
              <w:t xml:space="preserve"> working with the Colorado Springs Fire department and will obtain that information.</w:t>
            </w:r>
          </w:p>
          <w:p w14:paraId="0F7DD9C7" w14:textId="202C7B00" w:rsidR="00356F6A" w:rsidRDefault="00356F6A" w:rsidP="00356F6A">
            <w:pPr>
              <w:pStyle w:val="ListParagraph"/>
              <w:numPr>
                <w:ilvl w:val="0"/>
                <w:numId w:val="14"/>
              </w:numPr>
            </w:pPr>
            <w:r>
              <w:t>RH</w:t>
            </w:r>
            <w:r w:rsidR="00B83D91">
              <w:t>I</w:t>
            </w:r>
            <w:r>
              <w:t xml:space="preserve">A does not want to be included in the WUI but that may not be our choice.  </w:t>
            </w:r>
          </w:p>
          <w:p w14:paraId="51E58732" w14:textId="04A2FB50" w:rsidR="00356F6A" w:rsidRDefault="00356F6A" w:rsidP="00356F6A">
            <w:pPr>
              <w:pStyle w:val="ListParagraph"/>
              <w:numPr>
                <w:ilvl w:val="0"/>
                <w:numId w:val="14"/>
              </w:numPr>
            </w:pPr>
            <w:r>
              <w:t xml:space="preserve">President Juan Rodriguez suggested we focus through education of the residents on following the WUI rules on our own.  </w:t>
            </w:r>
          </w:p>
        </w:tc>
      </w:tr>
      <w:tr w:rsidR="00736675" w14:paraId="4F9D8555" w14:textId="77777777" w:rsidTr="001F1C73">
        <w:trPr>
          <w:trHeight w:val="755"/>
        </w:trPr>
        <w:tc>
          <w:tcPr>
            <w:tcW w:w="1615" w:type="dxa"/>
          </w:tcPr>
          <w:p w14:paraId="3C157882" w14:textId="0A7899ED" w:rsidR="00736675" w:rsidRDefault="00736675" w:rsidP="00736675">
            <w:r>
              <w:lastRenderedPageBreak/>
              <w:t xml:space="preserve">Next Board Meeting </w:t>
            </w:r>
          </w:p>
        </w:tc>
        <w:tc>
          <w:tcPr>
            <w:tcW w:w="9175" w:type="dxa"/>
          </w:tcPr>
          <w:p w14:paraId="1EBCE4AD" w14:textId="0C9A6C1B" w:rsidR="00736675" w:rsidRDefault="00DE5771" w:rsidP="00DE5771">
            <w:r w:rsidRPr="00E26B86">
              <w:rPr>
                <w:b/>
                <w:bCs/>
                <w:u w:val="single"/>
              </w:rPr>
              <w:t>July 10, 2025</w:t>
            </w:r>
            <w:r>
              <w:t>:</w:t>
            </w:r>
            <w:r w:rsidR="00403E84">
              <w:t xml:space="preserve"> </w:t>
            </w:r>
            <w:r w:rsidR="00314709">
              <w:t xml:space="preserve">The next board meeting will be held on Thursday, </w:t>
            </w:r>
            <w:r w:rsidR="004F76F8">
              <w:t>August 14th</w:t>
            </w:r>
            <w:r w:rsidR="00314709">
              <w:t>. at the same time and place</w:t>
            </w:r>
            <w:r w:rsidR="004F76F8">
              <w:t xml:space="preserve"> as the current meeting. </w:t>
            </w:r>
          </w:p>
        </w:tc>
      </w:tr>
      <w:tr w:rsidR="00736675" w14:paraId="588CD1B0" w14:textId="77777777" w:rsidTr="001F1C73">
        <w:trPr>
          <w:trHeight w:val="755"/>
        </w:trPr>
        <w:tc>
          <w:tcPr>
            <w:tcW w:w="1615" w:type="dxa"/>
          </w:tcPr>
          <w:p w14:paraId="53435500" w14:textId="58E03031" w:rsidR="00736675" w:rsidRDefault="00736675" w:rsidP="00736675">
            <w:r>
              <w:t xml:space="preserve">Adjournment </w:t>
            </w:r>
          </w:p>
        </w:tc>
        <w:tc>
          <w:tcPr>
            <w:tcW w:w="9175" w:type="dxa"/>
          </w:tcPr>
          <w:p w14:paraId="5920C0AF" w14:textId="6AD106AC" w:rsidR="00736675" w:rsidRDefault="00DE5771" w:rsidP="00736675">
            <w:r w:rsidRPr="00E26B86">
              <w:rPr>
                <w:b/>
                <w:bCs/>
                <w:u w:val="single"/>
              </w:rPr>
              <w:t>July 10, 2025</w:t>
            </w:r>
            <w:r>
              <w:t xml:space="preserve">: </w:t>
            </w:r>
            <w:r w:rsidR="00314709">
              <w:t>A motion to adjourn was made at 8:</w:t>
            </w:r>
            <w:r w:rsidR="004F76F8">
              <w:t>50</w:t>
            </w:r>
            <w:r w:rsidR="008740FC">
              <w:t>pm, by</w:t>
            </w:r>
            <w:r w:rsidR="00922C71">
              <w:t xml:space="preserve"> </w:t>
            </w:r>
            <w:r w:rsidR="004F76F8">
              <w:t>Andrew Ramay</w:t>
            </w:r>
            <w:r w:rsidR="00922C71">
              <w:t xml:space="preserve">, seconded by </w:t>
            </w:r>
            <w:r w:rsidR="004F76F8">
              <w:t>tony James</w:t>
            </w:r>
            <w:r w:rsidR="00922C71">
              <w:t>,</w:t>
            </w:r>
            <w:r w:rsidR="00314709">
              <w:t xml:space="preserve"> and passed unanimously. </w:t>
            </w:r>
          </w:p>
        </w:tc>
      </w:tr>
    </w:tbl>
    <w:p w14:paraId="20EBE9B6" w14:textId="4F02A2AB" w:rsidR="001F1C73" w:rsidRDefault="001F1C73"/>
    <w:sectPr w:rsidR="001F1C73" w:rsidSect="00895409">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E7BEF" w14:textId="77777777" w:rsidR="00242E2A" w:rsidRDefault="00242E2A" w:rsidP="00895409">
      <w:r>
        <w:separator/>
      </w:r>
    </w:p>
  </w:endnote>
  <w:endnote w:type="continuationSeparator" w:id="0">
    <w:p w14:paraId="552F7D24" w14:textId="77777777" w:rsidR="00242E2A" w:rsidRDefault="00242E2A" w:rsidP="00895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ExtraBold">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5724118"/>
      <w:docPartObj>
        <w:docPartGallery w:val="Page Numbers (Bottom of Page)"/>
        <w:docPartUnique/>
      </w:docPartObj>
    </w:sdtPr>
    <w:sdtEndPr>
      <w:rPr>
        <w:noProof/>
      </w:rPr>
    </w:sdtEndPr>
    <w:sdtContent>
      <w:p w14:paraId="2F9F7E29" w14:textId="65FB14E2" w:rsidR="001F1C73" w:rsidRDefault="001F1C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3D4225" w14:textId="77777777" w:rsidR="001F1C73" w:rsidRDefault="001F1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869EF" w14:textId="77777777" w:rsidR="00242E2A" w:rsidRDefault="00242E2A" w:rsidP="00895409">
      <w:r>
        <w:separator/>
      </w:r>
    </w:p>
  </w:footnote>
  <w:footnote w:type="continuationSeparator" w:id="0">
    <w:p w14:paraId="0349275B" w14:textId="77777777" w:rsidR="00242E2A" w:rsidRDefault="00242E2A" w:rsidP="00895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40332" w14:textId="35D37719" w:rsidR="00895409" w:rsidRDefault="00895409" w:rsidP="00895409">
    <w:pPr>
      <w:pStyle w:val="NormalWeb"/>
      <w:jc w:val="center"/>
    </w:pPr>
    <w:r>
      <w:rPr>
        <w:noProof/>
        <w14:ligatures w14:val="standardContextual"/>
      </w:rPr>
      <w:drawing>
        <wp:anchor distT="0" distB="0" distL="114300" distR="114300" simplePos="0" relativeHeight="251658240" behindDoc="0" locked="0" layoutInCell="1" allowOverlap="1" wp14:anchorId="257FA048" wp14:editId="54F80842">
          <wp:simplePos x="0" y="0"/>
          <wp:positionH relativeFrom="column">
            <wp:posOffset>304800</wp:posOffset>
          </wp:positionH>
          <wp:positionV relativeFrom="paragraph">
            <wp:posOffset>-419100</wp:posOffset>
          </wp:positionV>
          <wp:extent cx="1495425" cy="1047750"/>
          <wp:effectExtent l="0" t="0" r="0" b="0"/>
          <wp:wrapNone/>
          <wp:docPr id="251950660" name="Picture 1" descr="A brown hors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950660" name="Picture 1" descr="A brown horse with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5425" cy="10477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0288" behindDoc="0" locked="0" layoutInCell="1" allowOverlap="1" wp14:anchorId="5F634F47" wp14:editId="1EA0AB9F">
              <wp:simplePos x="0" y="0"/>
              <wp:positionH relativeFrom="column">
                <wp:posOffset>2724150</wp:posOffset>
              </wp:positionH>
              <wp:positionV relativeFrom="paragraph">
                <wp:posOffset>-323850</wp:posOffset>
              </wp:positionV>
              <wp:extent cx="4086225" cy="9525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225" cy="952500"/>
                      </a:xfrm>
                      <a:prstGeom prst="rect">
                        <a:avLst/>
                      </a:prstGeom>
                      <a:solidFill>
                        <a:srgbClr val="FFFFFF"/>
                      </a:solidFill>
                      <a:ln w="9525">
                        <a:solidFill>
                          <a:srgbClr val="000000"/>
                        </a:solidFill>
                        <a:miter lim="800000"/>
                        <a:headEnd/>
                        <a:tailEnd/>
                      </a:ln>
                    </wps:spPr>
                    <wps:txbx>
                      <w:txbxContent>
                        <w:p w14:paraId="3A2624C2" w14:textId="3BD614D9" w:rsidR="00895409" w:rsidRPr="00895409" w:rsidRDefault="00895409" w:rsidP="00895409">
                          <w:pPr>
                            <w:jc w:val="center"/>
                            <w:rPr>
                              <w:rFonts w:ascii="Aptos ExtraBold" w:hAnsi="Aptos ExtraBold"/>
                              <w:b/>
                              <w:bCs/>
                              <w:sz w:val="24"/>
                              <w:szCs w:val="24"/>
                            </w:rPr>
                          </w:pPr>
                          <w:r w:rsidRPr="00895409">
                            <w:rPr>
                              <w:rFonts w:ascii="Aptos ExtraBold" w:hAnsi="Aptos ExtraBold"/>
                              <w:b/>
                              <w:bCs/>
                              <w:sz w:val="24"/>
                              <w:szCs w:val="24"/>
                            </w:rPr>
                            <w:t>RUSTIC HILLS ACRES IMPORVEMENT ASSOCIATION</w:t>
                          </w:r>
                        </w:p>
                        <w:p w14:paraId="28056DF7" w14:textId="673DEFA6" w:rsidR="00895409" w:rsidRPr="00895409" w:rsidRDefault="00895409" w:rsidP="00895409">
                          <w:pPr>
                            <w:jc w:val="center"/>
                            <w:rPr>
                              <w:rFonts w:ascii="Aptos ExtraBold" w:hAnsi="Aptos ExtraBold"/>
                              <w:b/>
                              <w:bCs/>
                              <w:sz w:val="24"/>
                              <w:szCs w:val="24"/>
                            </w:rPr>
                          </w:pPr>
                          <w:r w:rsidRPr="00895409">
                            <w:rPr>
                              <w:rFonts w:ascii="Aptos ExtraBold" w:hAnsi="Aptos ExtraBold"/>
                              <w:b/>
                              <w:bCs/>
                              <w:sz w:val="24"/>
                              <w:szCs w:val="24"/>
                            </w:rPr>
                            <w:t xml:space="preserve">BOARD MEETING </w:t>
                          </w:r>
                          <w:r w:rsidR="008569A1">
                            <w:rPr>
                              <w:rFonts w:ascii="Aptos ExtraBold" w:hAnsi="Aptos ExtraBold"/>
                              <w:b/>
                              <w:bCs/>
                              <w:sz w:val="24"/>
                              <w:szCs w:val="24"/>
                            </w:rPr>
                            <w:t>MINUTES</w:t>
                          </w:r>
                        </w:p>
                        <w:p w14:paraId="74E67366" w14:textId="3DFFC28E" w:rsidR="00895409" w:rsidRPr="00895409" w:rsidRDefault="00D76F95" w:rsidP="00895409">
                          <w:pPr>
                            <w:jc w:val="center"/>
                            <w:rPr>
                              <w:b/>
                              <w:bCs/>
                              <w:sz w:val="24"/>
                              <w:szCs w:val="24"/>
                            </w:rPr>
                          </w:pPr>
                          <w:r>
                            <w:rPr>
                              <w:b/>
                              <w:bCs/>
                              <w:sz w:val="24"/>
                              <w:szCs w:val="24"/>
                            </w:rPr>
                            <w:t>August</w:t>
                          </w:r>
                          <w:r w:rsidR="00A218DA">
                            <w:rPr>
                              <w:b/>
                              <w:bCs/>
                              <w:sz w:val="24"/>
                              <w:szCs w:val="24"/>
                            </w:rPr>
                            <w:t xml:space="preserve"> 1</w:t>
                          </w:r>
                          <w:r>
                            <w:rPr>
                              <w:b/>
                              <w:bCs/>
                              <w:sz w:val="24"/>
                              <w:szCs w:val="24"/>
                            </w:rPr>
                            <w:t>4</w:t>
                          </w:r>
                          <w:r w:rsidR="00895409" w:rsidRPr="00895409">
                            <w:rPr>
                              <w:b/>
                              <w:bCs/>
                              <w:sz w:val="24"/>
                              <w:szCs w:val="24"/>
                              <w:vertAlign w:val="superscript"/>
                            </w:rPr>
                            <w:t xml:space="preserve">th, </w:t>
                          </w:r>
                          <w:r w:rsidR="00895409" w:rsidRPr="00895409">
                            <w:rPr>
                              <w:b/>
                              <w:bCs/>
                              <w:sz w:val="24"/>
                              <w:szCs w:val="24"/>
                            </w:rPr>
                            <w:t>2025</w:t>
                          </w:r>
                        </w:p>
                        <w:p w14:paraId="67050816" w14:textId="2A55C977" w:rsidR="00895409" w:rsidRPr="00895409" w:rsidRDefault="00895409" w:rsidP="00895409">
                          <w:pPr>
                            <w:jc w:val="center"/>
                            <w:rPr>
                              <w:b/>
                              <w:bCs/>
                              <w:sz w:val="24"/>
                              <w:szCs w:val="24"/>
                            </w:rPr>
                          </w:pPr>
                          <w:r w:rsidRPr="00895409">
                            <w:rPr>
                              <w:b/>
                              <w:bCs/>
                              <w:sz w:val="24"/>
                              <w:szCs w:val="24"/>
                            </w:rPr>
                            <w:t xml:space="preserve">2025 Murray Blvd, Colorado Springs, CO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634F47" id="_x0000_t202" coordsize="21600,21600" o:spt="202" path="m,l,21600r21600,l21600,xe">
              <v:stroke joinstyle="miter"/>
              <v:path gradientshapeok="t" o:connecttype="rect"/>
            </v:shapetype>
            <v:shape id="Text Box 2" o:spid="_x0000_s1026" type="#_x0000_t202" style="position:absolute;left:0;text-align:left;margin-left:214.5pt;margin-top:-25.5pt;width:321.75pt;height: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">
              <v:textbox>
                <w:txbxContent>
                  <w:p w14:paraId="3A2624C2" w14:textId="3BD614D9" w:rsidR="00895409" w:rsidRPr="00895409" w:rsidRDefault="00895409" w:rsidP="00895409">
                    <w:pPr>
                      <w:jc w:val="center"/>
                      <w:rPr>
                        <w:rFonts w:ascii="Aptos ExtraBold" w:hAnsi="Aptos ExtraBold"/>
                        <w:b/>
                        <w:bCs/>
                        <w:sz w:val="24"/>
                        <w:szCs w:val="24"/>
                      </w:rPr>
                    </w:pPr>
                    <w:r w:rsidRPr="00895409">
                      <w:rPr>
                        <w:rFonts w:ascii="Aptos ExtraBold" w:hAnsi="Aptos ExtraBold"/>
                        <w:b/>
                        <w:bCs/>
                        <w:sz w:val="24"/>
                        <w:szCs w:val="24"/>
                      </w:rPr>
                      <w:t>RUSTIC HILLS ACRES IMPORVEMENT ASSOCIATION</w:t>
                    </w:r>
                  </w:p>
                  <w:p w14:paraId="28056DF7" w14:textId="673DEFA6" w:rsidR="00895409" w:rsidRPr="00895409" w:rsidRDefault="00895409" w:rsidP="00895409">
                    <w:pPr>
                      <w:jc w:val="center"/>
                      <w:rPr>
                        <w:rFonts w:ascii="Aptos ExtraBold" w:hAnsi="Aptos ExtraBold"/>
                        <w:b/>
                        <w:bCs/>
                        <w:sz w:val="24"/>
                        <w:szCs w:val="24"/>
                      </w:rPr>
                    </w:pPr>
                    <w:r w:rsidRPr="00895409">
                      <w:rPr>
                        <w:rFonts w:ascii="Aptos ExtraBold" w:hAnsi="Aptos ExtraBold"/>
                        <w:b/>
                        <w:bCs/>
                        <w:sz w:val="24"/>
                        <w:szCs w:val="24"/>
                      </w:rPr>
                      <w:t xml:space="preserve">BOARD MEETING </w:t>
                    </w:r>
                    <w:r w:rsidR="008569A1">
                      <w:rPr>
                        <w:rFonts w:ascii="Aptos ExtraBold" w:hAnsi="Aptos ExtraBold"/>
                        <w:b/>
                        <w:bCs/>
                        <w:sz w:val="24"/>
                        <w:szCs w:val="24"/>
                      </w:rPr>
                      <w:t>MINUTES</w:t>
                    </w:r>
                  </w:p>
                  <w:p w14:paraId="74E67366" w14:textId="3DFFC28E" w:rsidR="00895409" w:rsidRPr="00895409" w:rsidRDefault="00D76F95" w:rsidP="00895409">
                    <w:pPr>
                      <w:jc w:val="center"/>
                      <w:rPr>
                        <w:b/>
                        <w:bCs/>
                        <w:sz w:val="24"/>
                        <w:szCs w:val="24"/>
                      </w:rPr>
                    </w:pPr>
                    <w:r>
                      <w:rPr>
                        <w:b/>
                        <w:bCs/>
                        <w:sz w:val="24"/>
                        <w:szCs w:val="24"/>
                      </w:rPr>
                      <w:t>August</w:t>
                    </w:r>
                    <w:r w:rsidR="00A218DA">
                      <w:rPr>
                        <w:b/>
                        <w:bCs/>
                        <w:sz w:val="24"/>
                        <w:szCs w:val="24"/>
                      </w:rPr>
                      <w:t xml:space="preserve"> 1</w:t>
                    </w:r>
                    <w:r>
                      <w:rPr>
                        <w:b/>
                        <w:bCs/>
                        <w:sz w:val="24"/>
                        <w:szCs w:val="24"/>
                      </w:rPr>
                      <w:t>4</w:t>
                    </w:r>
                    <w:r w:rsidR="00895409" w:rsidRPr="00895409">
                      <w:rPr>
                        <w:b/>
                        <w:bCs/>
                        <w:sz w:val="24"/>
                        <w:szCs w:val="24"/>
                        <w:vertAlign w:val="superscript"/>
                      </w:rPr>
                      <w:t xml:space="preserve">th, </w:t>
                    </w:r>
                    <w:r w:rsidR="00895409" w:rsidRPr="00895409">
                      <w:rPr>
                        <w:b/>
                        <w:bCs/>
                        <w:sz w:val="24"/>
                        <w:szCs w:val="24"/>
                      </w:rPr>
                      <w:t>2025</w:t>
                    </w:r>
                  </w:p>
                  <w:p w14:paraId="67050816" w14:textId="2A55C977" w:rsidR="00895409" w:rsidRPr="00895409" w:rsidRDefault="00895409" w:rsidP="00895409">
                    <w:pPr>
                      <w:jc w:val="center"/>
                      <w:rPr>
                        <w:b/>
                        <w:bCs/>
                        <w:sz w:val="24"/>
                        <w:szCs w:val="24"/>
                      </w:rPr>
                    </w:pPr>
                    <w:r w:rsidRPr="00895409">
                      <w:rPr>
                        <w:b/>
                        <w:bCs/>
                        <w:sz w:val="24"/>
                        <w:szCs w:val="24"/>
                      </w:rPr>
                      <w:t xml:space="preserve">2025 Murray Blvd, Colorado Springs, CO </w:t>
                    </w:r>
                  </w:p>
                </w:txbxContent>
              </v:textbox>
              <w10:wrap type="square"/>
            </v:shape>
          </w:pict>
        </mc:Fallback>
      </mc:AlternateContent>
    </w:r>
    <w:r>
      <w:rPr>
        <w:noProof/>
      </w:rPr>
      <mc:AlternateContent>
        <mc:Choice Requires="wps">
          <w:drawing>
            <wp:inline distT="0" distB="0" distL="0" distR="0" wp14:anchorId="667B8E05" wp14:editId="2AACE8B3">
              <wp:extent cx="304800" cy="304800"/>
              <wp:effectExtent l="0" t="0" r="0" b="0"/>
              <wp:docPr id="602255699"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155756"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A882542" w14:textId="77777777" w:rsidR="00895409" w:rsidRPr="00895409" w:rsidRDefault="00895409" w:rsidP="008954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628"/>
    <w:multiLevelType w:val="hybridMultilevel"/>
    <w:tmpl w:val="1EA40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06CA9"/>
    <w:multiLevelType w:val="hybridMultilevel"/>
    <w:tmpl w:val="94888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91AB1"/>
    <w:multiLevelType w:val="hybridMultilevel"/>
    <w:tmpl w:val="75501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522F3"/>
    <w:multiLevelType w:val="hybridMultilevel"/>
    <w:tmpl w:val="3094F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53DE1"/>
    <w:multiLevelType w:val="hybridMultilevel"/>
    <w:tmpl w:val="7374A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5903EC"/>
    <w:multiLevelType w:val="hybridMultilevel"/>
    <w:tmpl w:val="324E32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F31373"/>
    <w:multiLevelType w:val="hybridMultilevel"/>
    <w:tmpl w:val="0200098C"/>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3DC5780C"/>
    <w:multiLevelType w:val="hybridMultilevel"/>
    <w:tmpl w:val="DD1637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887C8F"/>
    <w:multiLevelType w:val="hybridMultilevel"/>
    <w:tmpl w:val="6AA01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001218"/>
    <w:multiLevelType w:val="hybridMultilevel"/>
    <w:tmpl w:val="D8ACC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CF58D3"/>
    <w:multiLevelType w:val="hybridMultilevel"/>
    <w:tmpl w:val="18C49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AA0CC7"/>
    <w:multiLevelType w:val="hybridMultilevel"/>
    <w:tmpl w:val="52DE9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8B6BD9"/>
    <w:multiLevelType w:val="hybridMultilevel"/>
    <w:tmpl w:val="C6C2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CC4E84"/>
    <w:multiLevelType w:val="hybridMultilevel"/>
    <w:tmpl w:val="EB3CEB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F70FBD"/>
    <w:multiLevelType w:val="hybridMultilevel"/>
    <w:tmpl w:val="C2248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3328502">
    <w:abstractNumId w:val="7"/>
  </w:num>
  <w:num w:numId="2" w16cid:durableId="1768306927">
    <w:abstractNumId w:val="13"/>
  </w:num>
  <w:num w:numId="3" w16cid:durableId="1092895854">
    <w:abstractNumId w:val="1"/>
  </w:num>
  <w:num w:numId="4" w16cid:durableId="1476414652">
    <w:abstractNumId w:val="0"/>
  </w:num>
  <w:num w:numId="5" w16cid:durableId="609972896">
    <w:abstractNumId w:val="6"/>
  </w:num>
  <w:num w:numId="6" w16cid:durableId="1315524363">
    <w:abstractNumId w:val="5"/>
  </w:num>
  <w:num w:numId="7" w16cid:durableId="1528369909">
    <w:abstractNumId w:val="12"/>
  </w:num>
  <w:num w:numId="8" w16cid:durableId="653993393">
    <w:abstractNumId w:val="8"/>
  </w:num>
  <w:num w:numId="9" w16cid:durableId="5642209">
    <w:abstractNumId w:val="2"/>
  </w:num>
  <w:num w:numId="10" w16cid:durableId="694575344">
    <w:abstractNumId w:val="3"/>
  </w:num>
  <w:num w:numId="11" w16cid:durableId="124009524">
    <w:abstractNumId w:val="14"/>
  </w:num>
  <w:num w:numId="12" w16cid:durableId="1367371597">
    <w:abstractNumId w:val="11"/>
  </w:num>
  <w:num w:numId="13" w16cid:durableId="435635285">
    <w:abstractNumId w:val="4"/>
  </w:num>
  <w:num w:numId="14" w16cid:durableId="244195659">
    <w:abstractNumId w:val="9"/>
  </w:num>
  <w:num w:numId="15" w16cid:durableId="18455129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409"/>
    <w:rsid w:val="00023552"/>
    <w:rsid w:val="00063EA3"/>
    <w:rsid w:val="000817A3"/>
    <w:rsid w:val="0008297D"/>
    <w:rsid w:val="000860D6"/>
    <w:rsid w:val="000C6F1B"/>
    <w:rsid w:val="000F6221"/>
    <w:rsid w:val="00157ED7"/>
    <w:rsid w:val="0017518D"/>
    <w:rsid w:val="0019482E"/>
    <w:rsid w:val="001A0488"/>
    <w:rsid w:val="001A20B8"/>
    <w:rsid w:val="001D5461"/>
    <w:rsid w:val="001F1C73"/>
    <w:rsid w:val="001F54DE"/>
    <w:rsid w:val="00205D32"/>
    <w:rsid w:val="00242E2A"/>
    <w:rsid w:val="00255798"/>
    <w:rsid w:val="00267420"/>
    <w:rsid w:val="00293145"/>
    <w:rsid w:val="00297911"/>
    <w:rsid w:val="002B215B"/>
    <w:rsid w:val="002B6A95"/>
    <w:rsid w:val="002C4127"/>
    <w:rsid w:val="0031174E"/>
    <w:rsid w:val="00314709"/>
    <w:rsid w:val="00331B9B"/>
    <w:rsid w:val="00333FBF"/>
    <w:rsid w:val="00356557"/>
    <w:rsid w:val="00356F6A"/>
    <w:rsid w:val="003A02B4"/>
    <w:rsid w:val="003D52A2"/>
    <w:rsid w:val="003E398B"/>
    <w:rsid w:val="003F095B"/>
    <w:rsid w:val="003F36B9"/>
    <w:rsid w:val="00403E84"/>
    <w:rsid w:val="00443FAD"/>
    <w:rsid w:val="00463C97"/>
    <w:rsid w:val="0049550D"/>
    <w:rsid w:val="00495A30"/>
    <w:rsid w:val="004B25E2"/>
    <w:rsid w:val="004B3D8D"/>
    <w:rsid w:val="004C29CB"/>
    <w:rsid w:val="004D67C7"/>
    <w:rsid w:val="004F76F8"/>
    <w:rsid w:val="00521AB5"/>
    <w:rsid w:val="0053430C"/>
    <w:rsid w:val="0054446A"/>
    <w:rsid w:val="005A122A"/>
    <w:rsid w:val="005D7CD6"/>
    <w:rsid w:val="005E1F91"/>
    <w:rsid w:val="006071BD"/>
    <w:rsid w:val="0064376D"/>
    <w:rsid w:val="006517D7"/>
    <w:rsid w:val="0066146D"/>
    <w:rsid w:val="00681547"/>
    <w:rsid w:val="006B7613"/>
    <w:rsid w:val="006E003D"/>
    <w:rsid w:val="006F19C5"/>
    <w:rsid w:val="006F214C"/>
    <w:rsid w:val="00710E22"/>
    <w:rsid w:val="0073657D"/>
    <w:rsid w:val="00736675"/>
    <w:rsid w:val="00761F5C"/>
    <w:rsid w:val="007728AE"/>
    <w:rsid w:val="00776BC0"/>
    <w:rsid w:val="00784C4C"/>
    <w:rsid w:val="007A6E01"/>
    <w:rsid w:val="007B5581"/>
    <w:rsid w:val="007C2E95"/>
    <w:rsid w:val="007E38D8"/>
    <w:rsid w:val="007E3C6B"/>
    <w:rsid w:val="008056E7"/>
    <w:rsid w:val="00814C9E"/>
    <w:rsid w:val="00845EA2"/>
    <w:rsid w:val="00851ED4"/>
    <w:rsid w:val="008569A1"/>
    <w:rsid w:val="008740FC"/>
    <w:rsid w:val="00895409"/>
    <w:rsid w:val="008B720D"/>
    <w:rsid w:val="008C1FCA"/>
    <w:rsid w:val="008E33E7"/>
    <w:rsid w:val="00922C71"/>
    <w:rsid w:val="00931BD4"/>
    <w:rsid w:val="00954085"/>
    <w:rsid w:val="00967A9B"/>
    <w:rsid w:val="00975269"/>
    <w:rsid w:val="009C40D5"/>
    <w:rsid w:val="009D0BE8"/>
    <w:rsid w:val="00A06C18"/>
    <w:rsid w:val="00A218DA"/>
    <w:rsid w:val="00A3612B"/>
    <w:rsid w:val="00A50BB3"/>
    <w:rsid w:val="00A525BC"/>
    <w:rsid w:val="00AA2488"/>
    <w:rsid w:val="00AB1BB5"/>
    <w:rsid w:val="00AB2A68"/>
    <w:rsid w:val="00AC5547"/>
    <w:rsid w:val="00AF76E1"/>
    <w:rsid w:val="00B2267C"/>
    <w:rsid w:val="00B2732A"/>
    <w:rsid w:val="00B53747"/>
    <w:rsid w:val="00B56B57"/>
    <w:rsid w:val="00B629A3"/>
    <w:rsid w:val="00B76D95"/>
    <w:rsid w:val="00B83D91"/>
    <w:rsid w:val="00BA4701"/>
    <w:rsid w:val="00BC61A4"/>
    <w:rsid w:val="00BD2420"/>
    <w:rsid w:val="00C00367"/>
    <w:rsid w:val="00C5297F"/>
    <w:rsid w:val="00C92FAE"/>
    <w:rsid w:val="00CA0683"/>
    <w:rsid w:val="00CA2584"/>
    <w:rsid w:val="00CA5B9D"/>
    <w:rsid w:val="00D167BE"/>
    <w:rsid w:val="00D25562"/>
    <w:rsid w:val="00D76F95"/>
    <w:rsid w:val="00DD3781"/>
    <w:rsid w:val="00DE27EF"/>
    <w:rsid w:val="00DE5771"/>
    <w:rsid w:val="00E26B86"/>
    <w:rsid w:val="00E51149"/>
    <w:rsid w:val="00E770E8"/>
    <w:rsid w:val="00EB3880"/>
    <w:rsid w:val="00EC164E"/>
    <w:rsid w:val="00EE1AAC"/>
    <w:rsid w:val="00F0101F"/>
    <w:rsid w:val="00F14A2A"/>
    <w:rsid w:val="00F22877"/>
    <w:rsid w:val="00F42DC1"/>
    <w:rsid w:val="00F46E47"/>
    <w:rsid w:val="00F82721"/>
    <w:rsid w:val="00FA43EC"/>
    <w:rsid w:val="00FA58CF"/>
    <w:rsid w:val="00FC18B6"/>
    <w:rsid w:val="00FF3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89F8D"/>
  <w15:chartTrackingRefBased/>
  <w15:docId w15:val="{A60E3831-2E40-43A5-885F-56B2EB89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4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54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54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4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54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54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4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4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4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4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54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4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4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4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4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4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4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409"/>
    <w:rPr>
      <w:rFonts w:eastAsiaTheme="majorEastAsia" w:cstheme="majorBidi"/>
      <w:color w:val="272727" w:themeColor="text1" w:themeTint="D8"/>
    </w:rPr>
  </w:style>
  <w:style w:type="paragraph" w:styleId="Title">
    <w:name w:val="Title"/>
    <w:basedOn w:val="Normal"/>
    <w:next w:val="Normal"/>
    <w:link w:val="TitleChar"/>
    <w:uiPriority w:val="10"/>
    <w:qFormat/>
    <w:rsid w:val="008954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4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40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4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4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5409"/>
    <w:rPr>
      <w:i/>
      <w:iCs/>
      <w:color w:val="404040" w:themeColor="text1" w:themeTint="BF"/>
    </w:rPr>
  </w:style>
  <w:style w:type="paragraph" w:styleId="ListParagraph">
    <w:name w:val="List Paragraph"/>
    <w:basedOn w:val="Normal"/>
    <w:uiPriority w:val="34"/>
    <w:qFormat/>
    <w:rsid w:val="00895409"/>
    <w:pPr>
      <w:ind w:left="720"/>
      <w:contextualSpacing/>
    </w:pPr>
  </w:style>
  <w:style w:type="character" w:styleId="IntenseEmphasis">
    <w:name w:val="Intense Emphasis"/>
    <w:basedOn w:val="DefaultParagraphFont"/>
    <w:uiPriority w:val="21"/>
    <w:qFormat/>
    <w:rsid w:val="00895409"/>
    <w:rPr>
      <w:i/>
      <w:iCs/>
      <w:color w:val="0F4761" w:themeColor="accent1" w:themeShade="BF"/>
    </w:rPr>
  </w:style>
  <w:style w:type="paragraph" w:styleId="IntenseQuote">
    <w:name w:val="Intense Quote"/>
    <w:basedOn w:val="Normal"/>
    <w:next w:val="Normal"/>
    <w:link w:val="IntenseQuoteChar"/>
    <w:uiPriority w:val="30"/>
    <w:qFormat/>
    <w:rsid w:val="008954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409"/>
    <w:rPr>
      <w:i/>
      <w:iCs/>
      <w:color w:val="0F4761" w:themeColor="accent1" w:themeShade="BF"/>
    </w:rPr>
  </w:style>
  <w:style w:type="character" w:styleId="IntenseReference">
    <w:name w:val="Intense Reference"/>
    <w:basedOn w:val="DefaultParagraphFont"/>
    <w:uiPriority w:val="32"/>
    <w:qFormat/>
    <w:rsid w:val="00895409"/>
    <w:rPr>
      <w:b/>
      <w:bCs/>
      <w:smallCaps/>
      <w:color w:val="0F4761" w:themeColor="accent1" w:themeShade="BF"/>
      <w:spacing w:val="5"/>
    </w:rPr>
  </w:style>
  <w:style w:type="paragraph" w:styleId="Header">
    <w:name w:val="header"/>
    <w:basedOn w:val="Normal"/>
    <w:link w:val="HeaderChar"/>
    <w:uiPriority w:val="99"/>
    <w:unhideWhenUsed/>
    <w:rsid w:val="00895409"/>
    <w:pPr>
      <w:tabs>
        <w:tab w:val="center" w:pos="4680"/>
        <w:tab w:val="right" w:pos="9360"/>
      </w:tabs>
    </w:pPr>
  </w:style>
  <w:style w:type="character" w:customStyle="1" w:styleId="HeaderChar">
    <w:name w:val="Header Char"/>
    <w:basedOn w:val="DefaultParagraphFont"/>
    <w:link w:val="Header"/>
    <w:uiPriority w:val="99"/>
    <w:rsid w:val="00895409"/>
  </w:style>
  <w:style w:type="paragraph" w:styleId="Footer">
    <w:name w:val="footer"/>
    <w:basedOn w:val="Normal"/>
    <w:link w:val="FooterChar"/>
    <w:uiPriority w:val="99"/>
    <w:unhideWhenUsed/>
    <w:rsid w:val="00895409"/>
    <w:pPr>
      <w:tabs>
        <w:tab w:val="center" w:pos="4680"/>
        <w:tab w:val="right" w:pos="9360"/>
      </w:tabs>
    </w:pPr>
  </w:style>
  <w:style w:type="character" w:customStyle="1" w:styleId="FooterChar">
    <w:name w:val="Footer Char"/>
    <w:basedOn w:val="DefaultParagraphFont"/>
    <w:link w:val="Footer"/>
    <w:uiPriority w:val="99"/>
    <w:rsid w:val="00895409"/>
  </w:style>
  <w:style w:type="paragraph" w:styleId="NormalWeb">
    <w:name w:val="Normal (Web)"/>
    <w:basedOn w:val="Normal"/>
    <w:uiPriority w:val="99"/>
    <w:semiHidden/>
    <w:unhideWhenUsed/>
    <w:rsid w:val="00895409"/>
    <w:pPr>
      <w:spacing w:before="100" w:beforeAutospacing="1" w:after="100" w:afterAutospacing="1"/>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297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1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1267</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Tamie n Andy Farris</dc:creator>
  <cp:keywords/>
  <dc:description/>
  <cp:lastModifiedBy>Melody Rodriguez</cp:lastModifiedBy>
  <cp:revision>21</cp:revision>
  <cp:lastPrinted>2025-08-01T01:09:00Z</cp:lastPrinted>
  <dcterms:created xsi:type="dcterms:W3CDTF">2025-08-01T00:45:00Z</dcterms:created>
  <dcterms:modified xsi:type="dcterms:W3CDTF">2025-08-01T19:51:00Z</dcterms:modified>
</cp:coreProperties>
</file>